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9ABC3" w14:textId="77777777" w:rsidR="00537A61" w:rsidRDefault="003177AC" w:rsidP="003177AC">
      <w:pPr>
        <w:shd w:val="clear" w:color="auto" w:fill="FFFFFF"/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255A">
        <w:rPr>
          <w:rFonts w:ascii="Times New Roman" w:hAnsi="Times New Roman" w:cs="Times New Roman"/>
          <w:b/>
          <w:bCs/>
          <w:sz w:val="24"/>
          <w:szCs w:val="24"/>
        </w:rPr>
        <w:t xml:space="preserve">Приглашаем к участию </w:t>
      </w:r>
    </w:p>
    <w:p w14:paraId="2BB51FE2" w14:textId="23F6347F" w:rsidR="003177AC" w:rsidRPr="0097255A" w:rsidRDefault="003177AC" w:rsidP="00611C56">
      <w:pPr>
        <w:shd w:val="clear" w:color="auto" w:fill="FFFFFF"/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7255A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611C56">
        <w:rPr>
          <w:rFonts w:ascii="Times New Roman" w:hAnsi="Times New Roman" w:cs="Times New Roman"/>
          <w:b/>
          <w:bCs/>
          <w:sz w:val="24"/>
          <w:szCs w:val="24"/>
        </w:rPr>
        <w:t xml:space="preserve">Московском областном открытом конкурсе </w:t>
      </w:r>
      <w:r w:rsidR="004C0031">
        <w:rPr>
          <w:rFonts w:ascii="Times New Roman" w:hAnsi="Times New Roman" w:cs="Times New Roman"/>
          <w:b/>
          <w:bCs/>
          <w:sz w:val="24"/>
          <w:szCs w:val="24"/>
        </w:rPr>
        <w:t>скрипичного технического мастерства</w:t>
      </w:r>
      <w:r w:rsidRPr="0097255A">
        <w:rPr>
          <w:rFonts w:ascii="Times New Roman" w:hAnsi="Times New Roman" w:cs="Times New Roman"/>
          <w:b/>
          <w:bCs/>
          <w:sz w:val="24"/>
          <w:szCs w:val="24"/>
        </w:rPr>
        <w:t>, котор</w:t>
      </w:r>
      <w:r w:rsidR="00611C56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Pr="009725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B2F36">
        <w:rPr>
          <w:rFonts w:ascii="Times New Roman" w:hAnsi="Times New Roman" w:cs="Times New Roman"/>
          <w:b/>
          <w:bCs/>
          <w:sz w:val="24"/>
          <w:szCs w:val="24"/>
        </w:rPr>
        <w:t xml:space="preserve">состоится </w:t>
      </w:r>
      <w:r w:rsidR="004C003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B2F3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4C0031">
        <w:rPr>
          <w:rFonts w:ascii="Times New Roman" w:hAnsi="Times New Roman" w:cs="Times New Roman"/>
          <w:b/>
          <w:bCs/>
          <w:sz w:val="24"/>
          <w:szCs w:val="24"/>
        </w:rPr>
        <w:t xml:space="preserve"> октября</w:t>
      </w:r>
      <w:r w:rsidR="00611C5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255A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1B2F3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7255A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r w:rsidRPr="009725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5FABBE16" w14:textId="77777777" w:rsidR="004C0031" w:rsidRPr="004C0031" w:rsidRDefault="004C0031" w:rsidP="004C0031">
      <w:pPr>
        <w:pStyle w:val="ad"/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2DACD69" w14:textId="401AD009" w:rsidR="004C0031" w:rsidRPr="004C0031" w:rsidRDefault="004C0031" w:rsidP="004C0031">
      <w:pPr>
        <w:pStyle w:val="ad"/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b/>
          <w:color w:val="000000"/>
          <w:sz w:val="24"/>
          <w:szCs w:val="24"/>
        </w:rPr>
        <w:t>ВРЕМЯ И МЕСТО ПРОВЕДЕНИЯ, ФОРМА ПРОВЕДЕНИЯ</w:t>
      </w:r>
    </w:p>
    <w:p w14:paraId="0A4188F8" w14:textId="31B67A76" w:rsidR="004C0031" w:rsidRPr="004C0031" w:rsidRDefault="004C0031" w:rsidP="004C003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>Конкурс проводится 1</w:t>
      </w:r>
      <w:r w:rsidR="001B2F3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 xml:space="preserve"> октября 202</w:t>
      </w:r>
      <w:r w:rsidR="001B2F3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 xml:space="preserve"> года в очном формате. Конкурс проводится в течение 1 (одного) дня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>на территории организатора с единовременным оформлением протоколов.</w:t>
      </w:r>
    </w:p>
    <w:p w14:paraId="0F3039E2" w14:textId="02A237AF" w:rsidR="004C0031" w:rsidRPr="004C0031" w:rsidRDefault="004C0031" w:rsidP="004C003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>Начало регистрации в 1</w:t>
      </w:r>
      <w:r w:rsidR="001B2F36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>:00 часов. Начало Конкурсных прослушиваний в 1</w:t>
      </w:r>
      <w:r w:rsidR="001B2F3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>:00 часов.</w:t>
      </w:r>
    </w:p>
    <w:p w14:paraId="482957E3" w14:textId="0F84C1D9" w:rsidR="004C0031" w:rsidRPr="004C0031" w:rsidRDefault="004C0031" w:rsidP="004C003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>Прием заявок и конкурсных материалов с 1</w:t>
      </w:r>
      <w:r w:rsidR="001B2F3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 xml:space="preserve"> сентября 202</w:t>
      </w:r>
      <w:r w:rsidR="001B2F3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 xml:space="preserve"> года по 0</w:t>
      </w:r>
      <w:r w:rsidR="001B2F36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 xml:space="preserve"> октября 202</w:t>
      </w:r>
      <w:r w:rsidR="001B2F3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 xml:space="preserve"> года дистанционно на электронную почту школы – </w:t>
      </w:r>
      <w:hyperlink r:id="rId5" w:history="1">
        <w:r w:rsidRPr="004C0031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eldmsh</w:t>
        </w:r>
        <w:r w:rsidRPr="004C0031">
          <w:rPr>
            <w:rStyle w:val="ac"/>
            <w:rFonts w:ascii="Times New Roman" w:hAnsi="Times New Roman" w:cs="Times New Roman"/>
            <w:sz w:val="24"/>
            <w:szCs w:val="24"/>
          </w:rPr>
          <w:t>2@</w:t>
        </w:r>
        <w:r w:rsidRPr="004C0031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4C0031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4C0031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4C003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51D6F8F" w14:textId="77777777" w:rsidR="004C0031" w:rsidRPr="004C0031" w:rsidRDefault="004C0031" w:rsidP="004C003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 xml:space="preserve">Адрес организатора: </w:t>
      </w:r>
      <w:bookmarkStart w:id="0" w:name="_Hlk65162527"/>
      <w:r w:rsidRPr="004C0031">
        <w:rPr>
          <w:rFonts w:ascii="Times New Roman" w:hAnsi="Times New Roman" w:cs="Times New Roman"/>
          <w:color w:val="000000"/>
          <w:sz w:val="24"/>
          <w:szCs w:val="24"/>
        </w:rPr>
        <w:t>Московская область, городской округ Электросталь, улица Николаева, дом 11, МАУДО «ДМШ».</w:t>
      </w:r>
    </w:p>
    <w:bookmarkEnd w:id="0"/>
    <w:p w14:paraId="054DC7D3" w14:textId="60C06034" w:rsidR="004C0031" w:rsidRPr="004C0031" w:rsidRDefault="004C0031" w:rsidP="001B2F3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 xml:space="preserve">Место проведения: </w:t>
      </w:r>
      <w:r w:rsidR="001B2F36" w:rsidRPr="001B2F36">
        <w:rPr>
          <w:rFonts w:ascii="Times New Roman" w:hAnsi="Times New Roman" w:cs="Times New Roman"/>
          <w:color w:val="000000"/>
          <w:sz w:val="24"/>
          <w:szCs w:val="24"/>
        </w:rPr>
        <w:t xml:space="preserve">Московская область, г. о. Электросталь, </w:t>
      </w:r>
      <w:proofErr w:type="spellStart"/>
      <w:r w:rsidR="001B2F36" w:rsidRPr="001B2F36">
        <w:rPr>
          <w:rFonts w:ascii="Times New Roman" w:hAnsi="Times New Roman" w:cs="Times New Roman"/>
          <w:color w:val="000000"/>
          <w:sz w:val="24"/>
          <w:szCs w:val="24"/>
        </w:rPr>
        <w:t>пр-кт</w:t>
      </w:r>
      <w:proofErr w:type="spellEnd"/>
      <w:r w:rsidR="001B2F36" w:rsidRPr="001B2F36">
        <w:rPr>
          <w:rFonts w:ascii="Times New Roman" w:hAnsi="Times New Roman" w:cs="Times New Roman"/>
          <w:color w:val="000000"/>
          <w:sz w:val="24"/>
          <w:szCs w:val="24"/>
        </w:rPr>
        <w:t xml:space="preserve"> Ленина, д. 37, МУ ДО «ДМШ им. Ж. И. Андреенко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3F79B55" w14:textId="77777777" w:rsidR="004C0031" w:rsidRPr="004C0031" w:rsidRDefault="004C0031" w:rsidP="004C003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>Проезд: от Курского вокзала электропоездами, следующими до станций Электросталь, Ногинск, Захарово, до платформы «Электросталь» (ж/д вокзал г. Электростали), далее автобус № 20 или №39 до остановки «Улица Николаева».</w:t>
      </w:r>
    </w:p>
    <w:p w14:paraId="638C5F10" w14:textId="77777777" w:rsidR="004C0031" w:rsidRPr="004C0031" w:rsidRDefault="004C0031" w:rsidP="004C0031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A67BAD3" w14:textId="3B23B2BA" w:rsidR="004C0031" w:rsidRPr="004C0031" w:rsidRDefault="004C0031" w:rsidP="004C0031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b/>
          <w:color w:val="000000"/>
          <w:sz w:val="24"/>
          <w:szCs w:val="24"/>
        </w:rPr>
        <w:t>НОМИНАЦИИ И ВОЗРАСТНЫЕ ГРУППЫ</w:t>
      </w:r>
    </w:p>
    <w:p w14:paraId="687700D3" w14:textId="77777777" w:rsidR="004C0031" w:rsidRPr="004C0031" w:rsidRDefault="004C0031" w:rsidP="004C003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>Конкурс проводится по группам соответственно классу обучения участников:</w:t>
      </w:r>
    </w:p>
    <w:p w14:paraId="38678621" w14:textId="77777777" w:rsidR="004C0031" w:rsidRPr="004C0031" w:rsidRDefault="004C0031" w:rsidP="004C0031">
      <w:pPr>
        <w:numPr>
          <w:ilvl w:val="0"/>
          <w:numId w:val="6"/>
        </w:numPr>
        <w:shd w:val="clear" w:color="auto" w:fill="FFFFFF"/>
        <w:suppressAutoHyphens/>
        <w:spacing w:after="0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>младшая возрастная группа (1-3 классы);</w:t>
      </w:r>
    </w:p>
    <w:p w14:paraId="769173E8" w14:textId="77777777" w:rsidR="004C0031" w:rsidRPr="004C0031" w:rsidRDefault="004C0031" w:rsidP="004C0031">
      <w:pPr>
        <w:numPr>
          <w:ilvl w:val="0"/>
          <w:numId w:val="6"/>
        </w:numPr>
        <w:shd w:val="clear" w:color="auto" w:fill="FFFFFF"/>
        <w:suppressAutoHyphens/>
        <w:spacing w:after="0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>средняя возрастная группа (4-5 классы);</w:t>
      </w:r>
    </w:p>
    <w:p w14:paraId="451875E7" w14:textId="77777777" w:rsidR="004C0031" w:rsidRPr="004C0031" w:rsidRDefault="004C0031" w:rsidP="004C0031">
      <w:pPr>
        <w:numPr>
          <w:ilvl w:val="0"/>
          <w:numId w:val="6"/>
        </w:numPr>
        <w:shd w:val="clear" w:color="auto" w:fill="FFFFFF"/>
        <w:suppressAutoHyphens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sz w:val="24"/>
          <w:szCs w:val="24"/>
        </w:rPr>
        <w:t>старшая возрастная группа (6-9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 xml:space="preserve"> классы).</w:t>
      </w:r>
    </w:p>
    <w:p w14:paraId="56700B0A" w14:textId="77777777" w:rsidR="004C0031" w:rsidRPr="004C0031" w:rsidRDefault="004C0031" w:rsidP="004C0031">
      <w:pPr>
        <w:shd w:val="clear" w:color="auto" w:fill="FFFFFF"/>
        <w:spacing w:after="0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3645C98" w14:textId="77777777" w:rsidR="004C0031" w:rsidRPr="004C0031" w:rsidRDefault="004C0031" w:rsidP="004C003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b/>
          <w:color w:val="000000"/>
          <w:sz w:val="24"/>
          <w:szCs w:val="24"/>
        </w:rPr>
        <w:t>УСЛОВИЯ УЧАСТИЯ В КОНКУРСЕ, ЭТАПЫ КОНКУРСА, ПРОГРАММНЫЕ ТРЕБОВАНИЯ</w:t>
      </w:r>
    </w:p>
    <w:p w14:paraId="5C410484" w14:textId="77777777" w:rsidR="004C0031" w:rsidRPr="004C0031" w:rsidRDefault="004C0031" w:rsidP="004C003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pacing w:val="-10"/>
          <w:sz w:val="24"/>
          <w:szCs w:val="24"/>
          <w:shd w:val="clear" w:color="auto" w:fill="FFFFFF"/>
          <w:lang w:eastAsia="en-US"/>
        </w:rPr>
      </w:pPr>
      <w:r w:rsidRPr="004C0031">
        <w:rPr>
          <w:rFonts w:ascii="Times New Roman" w:eastAsia="Calibri" w:hAnsi="Times New Roman" w:cs="Times New Roman"/>
          <w:color w:val="000000"/>
          <w:spacing w:val="-10"/>
          <w:sz w:val="24"/>
          <w:szCs w:val="24"/>
          <w:shd w:val="clear" w:color="auto" w:fill="FFFFFF"/>
          <w:lang w:eastAsia="en-US"/>
        </w:rPr>
        <w:t>К участию в Конкурсе допускаются учащиеся Детских музыкальных школ и Детских школ искусств, исполнительский уровень которых соответствует статусу областного конкурса.</w:t>
      </w:r>
    </w:p>
    <w:p w14:paraId="455718DD" w14:textId="77777777" w:rsidR="004C0031" w:rsidRPr="004C0031" w:rsidRDefault="004C0031" w:rsidP="004C0031">
      <w:pPr>
        <w:pStyle w:val="ad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0031">
        <w:rPr>
          <w:rFonts w:ascii="Times New Roman" w:hAnsi="Times New Roman"/>
          <w:sz w:val="24"/>
          <w:szCs w:val="24"/>
        </w:rPr>
        <w:t xml:space="preserve">Конкурс проводится в один этап. 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>Порядок выступления участников определяется Оргкомитетом Конкурса.</w:t>
      </w:r>
    </w:p>
    <w:p w14:paraId="3961B91E" w14:textId="77777777" w:rsidR="004C0031" w:rsidRPr="004C0031" w:rsidRDefault="004C0031" w:rsidP="004C0031">
      <w:pPr>
        <w:pStyle w:val="ad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0031">
        <w:rPr>
          <w:rFonts w:ascii="Times New Roman" w:hAnsi="Times New Roman"/>
          <w:sz w:val="24"/>
          <w:szCs w:val="24"/>
        </w:rPr>
        <w:t>Прослушивания участников Конкурса проводятся публично. Участники Конкурса не имеют права проведения видеосъемки конкурсных прослушиваний.</w:t>
      </w:r>
    </w:p>
    <w:p w14:paraId="75077DC6" w14:textId="77777777" w:rsidR="004C0031" w:rsidRPr="004C0031" w:rsidRDefault="004C0031" w:rsidP="004C0031">
      <w:pPr>
        <w:pStyle w:val="ad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C0031">
        <w:rPr>
          <w:rFonts w:ascii="Times New Roman" w:hAnsi="Times New Roman"/>
          <w:sz w:val="24"/>
          <w:szCs w:val="24"/>
        </w:rPr>
        <w:t>Результаты Конкурса сообщаются участникам после прослушивания, обсуждения и голосования жюри.</w:t>
      </w:r>
    </w:p>
    <w:p w14:paraId="3B7118E1" w14:textId="77777777" w:rsidR="004C0031" w:rsidRPr="004C0031" w:rsidRDefault="004C0031" w:rsidP="004C003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>Программные требования:</w:t>
      </w:r>
    </w:p>
    <w:p w14:paraId="7CD444A1" w14:textId="77777777" w:rsidR="004C0031" w:rsidRPr="004C0031" w:rsidRDefault="004C0031" w:rsidP="004C0031">
      <w:pPr>
        <w:pStyle w:val="ad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>Участник Конкурса исполняет:</w:t>
      </w:r>
    </w:p>
    <w:p w14:paraId="7659CCF8" w14:textId="77777777" w:rsidR="004C0031" w:rsidRPr="004C0031" w:rsidRDefault="004C0031" w:rsidP="004C003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ab/>
        <w:t>гамму (мажорную или минорную) 2, 4, 8, 12 или 16 легато (учитывается равномерное ускорение темпа), арпеджио 3, 6, 9 легато (учитывается равномерное ускорение темпа), начиная с 4-го класса, обязательное исполнение септаккордов, допустимо исполнение двойных нот, не допускается исполнение гаммы штрихами;</w:t>
      </w:r>
    </w:p>
    <w:p w14:paraId="6E19494A" w14:textId="77777777" w:rsidR="004C0031" w:rsidRPr="004C0031" w:rsidRDefault="004C0031" w:rsidP="004C0031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color w:val="000000"/>
          <w:sz w:val="24"/>
          <w:szCs w:val="24"/>
        </w:rPr>
        <w:t>•</w:t>
      </w:r>
      <w:r w:rsidRPr="004C0031">
        <w:rPr>
          <w:rFonts w:ascii="Times New Roman" w:hAnsi="Times New Roman" w:cs="Times New Roman"/>
          <w:color w:val="000000"/>
          <w:sz w:val="24"/>
          <w:szCs w:val="24"/>
        </w:rPr>
        <w:tab/>
        <w:t>этюд или каприс (наизусть) без аккомпанемента, (допускается исполнение этюда с аккомпанементом для обучающихся 1-3 классов).</w:t>
      </w:r>
    </w:p>
    <w:p w14:paraId="5B1D9E2F" w14:textId="77777777" w:rsidR="004C0031" w:rsidRPr="004C0031" w:rsidRDefault="004C0031" w:rsidP="004C0031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C0031">
        <w:rPr>
          <w:rFonts w:ascii="Times New Roman" w:hAnsi="Times New Roman"/>
          <w:sz w:val="24"/>
          <w:szCs w:val="24"/>
        </w:rPr>
        <w:t>Подавая заявку, участник автоматически соглашается с условиями положения.</w:t>
      </w:r>
    </w:p>
    <w:p w14:paraId="19185935" w14:textId="77777777" w:rsidR="004C0031" w:rsidRDefault="004C0031" w:rsidP="004C003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8A7EE88" w14:textId="77777777" w:rsidR="004C0031" w:rsidRDefault="004C0031" w:rsidP="004C003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4F976CD" w14:textId="562305F2" w:rsidR="004C0031" w:rsidRPr="004C0031" w:rsidRDefault="004C0031" w:rsidP="004C0031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C003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ПОРЯДОК ПОДАЧИ ЗАЯВОК НА УЧАСТИЕ В ТВОРЧЕСКОМ МЕРОПРИЯТИИ</w:t>
      </w:r>
    </w:p>
    <w:p w14:paraId="6B81A5D6" w14:textId="77777777" w:rsidR="001B2F36" w:rsidRPr="001B2F36" w:rsidRDefault="001B2F36" w:rsidP="001B2F36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1B2F36">
        <w:rPr>
          <w:rFonts w:ascii="Times New Roman" w:hAnsi="Times New Roman" w:cs="Times New Roman"/>
          <w:color w:val="000000"/>
          <w:sz w:val="24"/>
          <w:szCs w:val="24"/>
        </w:rPr>
        <w:t>Срок подачи заявок до 04 октября 2026 года в электронном виде на электронную почту МАУДО «ДМШ» eldmsh2@mail.ru (тема письма: Конкурс). Заявка (Приложение №1) должна быть заполнена печатным текстом по предложенной форме на бланке учреждения на каждого участника, заверенная печатью и подписью руководителя. После отправки анкеты-заявки по телефону или электронной почте обязательно свяжитесь с Оргкомитетом Конкурса и убедитесь, что Ваша информация получена и заявка зарегистрирована!</w:t>
      </w:r>
    </w:p>
    <w:p w14:paraId="67C3E0ED" w14:textId="77777777" w:rsidR="001B2F36" w:rsidRPr="001B2F36" w:rsidRDefault="001B2F36" w:rsidP="001B2F36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1B2F36">
        <w:rPr>
          <w:rFonts w:ascii="Times New Roman" w:hAnsi="Times New Roman" w:cs="Times New Roman"/>
          <w:color w:val="000000"/>
          <w:sz w:val="24"/>
          <w:szCs w:val="24"/>
        </w:rPr>
        <w:t>К заявке прилагается:</w:t>
      </w:r>
    </w:p>
    <w:p w14:paraId="6098CA60" w14:textId="77777777" w:rsidR="001B2F36" w:rsidRPr="001B2F36" w:rsidRDefault="001B2F36" w:rsidP="001B2F36">
      <w:pPr>
        <w:pStyle w:val="a7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B2F36">
        <w:rPr>
          <w:rFonts w:ascii="Times New Roman" w:hAnsi="Times New Roman" w:cs="Times New Roman"/>
          <w:color w:val="000000"/>
          <w:sz w:val="24"/>
          <w:szCs w:val="24"/>
        </w:rPr>
        <w:t>заявление о согласии на обработку персональных данных (Приложение №2).</w:t>
      </w:r>
    </w:p>
    <w:p w14:paraId="60989C64" w14:textId="77777777" w:rsidR="001B2F36" w:rsidRPr="001B2F36" w:rsidRDefault="001B2F36" w:rsidP="001B2F36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1B2F36">
        <w:rPr>
          <w:rFonts w:ascii="Times New Roman" w:hAnsi="Times New Roman" w:cs="Times New Roman"/>
          <w:color w:val="000000"/>
          <w:sz w:val="24"/>
          <w:szCs w:val="24"/>
        </w:rPr>
        <w:t>Оргкомитет конкурса оставляет за собой право закрыть приём заявок в любой номинации до объявленного срока, если количество участников в конкретной номинации превысило технические возможности конкурса.</w:t>
      </w:r>
    </w:p>
    <w:p w14:paraId="491F41BD" w14:textId="77777777" w:rsidR="004C0031" w:rsidRDefault="004C0031" w:rsidP="004C003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4ADEA" w14:textId="7D76942B" w:rsidR="00F12C76" w:rsidRDefault="0097255A" w:rsidP="004C003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ФИНАНСОВЫЕ УСЛОВИЯ</w:t>
      </w:r>
    </w:p>
    <w:p w14:paraId="4AD11122" w14:textId="77777777" w:rsidR="0097255A" w:rsidRPr="0097255A" w:rsidRDefault="0097255A" w:rsidP="0097255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55A">
        <w:rPr>
          <w:rFonts w:ascii="Times New Roman" w:hAnsi="Times New Roman" w:cs="Times New Roman"/>
          <w:sz w:val="24"/>
          <w:szCs w:val="24"/>
        </w:rPr>
        <w:t xml:space="preserve">Финансирование конкурса осуществляется за счет средств целевой субсидии и вступительных организационных взносов. </w:t>
      </w:r>
    </w:p>
    <w:p w14:paraId="518B12AD" w14:textId="77777777" w:rsidR="0097255A" w:rsidRPr="0097255A" w:rsidRDefault="0097255A" w:rsidP="0097255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55A">
        <w:rPr>
          <w:rFonts w:ascii="Times New Roman" w:hAnsi="Times New Roman" w:cs="Times New Roman"/>
          <w:sz w:val="24"/>
          <w:szCs w:val="24"/>
        </w:rPr>
        <w:t>Организационный взнос устанавливается согласно Перечню платных образовательных услуг и цен на данные услуги МАУДО «ДМШ». Оплата 100% единовременно.</w:t>
      </w:r>
    </w:p>
    <w:p w14:paraId="5CB7239B" w14:textId="56C4485B" w:rsidR="0097255A" w:rsidRPr="0097255A" w:rsidRDefault="0097255A" w:rsidP="00611C5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7255A">
        <w:rPr>
          <w:rFonts w:ascii="Times New Roman" w:hAnsi="Times New Roman" w:cs="Times New Roman"/>
          <w:sz w:val="24"/>
          <w:szCs w:val="24"/>
        </w:rPr>
        <w:t>рганизационный взнос составляет</w:t>
      </w:r>
      <w:r w:rsidR="00611C56">
        <w:rPr>
          <w:rFonts w:ascii="Times New Roman" w:hAnsi="Times New Roman" w:cs="Times New Roman"/>
          <w:sz w:val="24"/>
          <w:szCs w:val="24"/>
        </w:rPr>
        <w:t xml:space="preserve"> </w:t>
      </w:r>
      <w:r w:rsidRPr="0097255A">
        <w:rPr>
          <w:rFonts w:ascii="Times New Roman" w:hAnsi="Times New Roman" w:cs="Times New Roman"/>
          <w:sz w:val="24"/>
          <w:szCs w:val="24"/>
        </w:rPr>
        <w:t xml:space="preserve">- </w:t>
      </w:r>
      <w:r w:rsidR="001B2F36">
        <w:rPr>
          <w:rFonts w:ascii="Times New Roman" w:hAnsi="Times New Roman" w:cs="Times New Roman"/>
          <w:sz w:val="24"/>
          <w:szCs w:val="24"/>
        </w:rPr>
        <w:t>2000</w:t>
      </w:r>
      <w:r w:rsidRPr="0097255A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AC8A50" w14:textId="77777777" w:rsidR="0097255A" w:rsidRPr="0097255A" w:rsidRDefault="0097255A" w:rsidP="0097255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55A">
        <w:rPr>
          <w:rFonts w:ascii="Times New Roman" w:hAnsi="Times New Roman" w:cs="Times New Roman"/>
          <w:sz w:val="24"/>
          <w:szCs w:val="24"/>
        </w:rPr>
        <w:t xml:space="preserve">В случае отказа от участия в конкурсе сумма вступительного взноса не возвращается. </w:t>
      </w:r>
    </w:p>
    <w:p w14:paraId="69931BC3" w14:textId="77777777" w:rsidR="0097255A" w:rsidRPr="0097255A" w:rsidRDefault="0097255A" w:rsidP="0097255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55A">
        <w:rPr>
          <w:rFonts w:ascii="Times New Roman" w:hAnsi="Times New Roman" w:cs="Times New Roman"/>
          <w:sz w:val="24"/>
          <w:szCs w:val="24"/>
        </w:rPr>
        <w:t xml:space="preserve">Организационный взнос за участие в конкурсе производится с помощью Личного кабинета Заказчика на портале Государственных услуг Российской Федерации (https://www.gosuslugi.ru/). </w:t>
      </w:r>
    </w:p>
    <w:p w14:paraId="4B9CFE73" w14:textId="77777777" w:rsidR="0097255A" w:rsidRPr="0097255A" w:rsidRDefault="0097255A" w:rsidP="0097255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55A">
        <w:rPr>
          <w:rFonts w:ascii="Times New Roman" w:hAnsi="Times New Roman" w:cs="Times New Roman"/>
          <w:sz w:val="24"/>
          <w:szCs w:val="24"/>
        </w:rPr>
        <w:t>Для этого, после подтверждения о том, что заявка на участие в конкурсе принята, необходимо прислать идентификатор плательщика (серия, номер паспорта/СНИЛС/ИНН — один из этих возможных вариантов на выбор).</w:t>
      </w:r>
    </w:p>
    <w:p w14:paraId="682BFB4A" w14:textId="60DA7038" w:rsidR="0097255A" w:rsidRDefault="0097255A" w:rsidP="0097255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55A">
        <w:rPr>
          <w:rFonts w:ascii="Times New Roman" w:hAnsi="Times New Roman" w:cs="Times New Roman"/>
          <w:sz w:val="24"/>
          <w:szCs w:val="24"/>
        </w:rPr>
        <w:t>Возможность оплаты конкурса по 223 ФЗ уточняйте в оргкомитете.</w:t>
      </w:r>
    </w:p>
    <w:p w14:paraId="22072076" w14:textId="77777777" w:rsidR="001B2F36" w:rsidRDefault="001B2F36" w:rsidP="000902D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_Hlk188431663"/>
      <w:r w:rsidRPr="001B2F36">
        <w:rPr>
          <w:rFonts w:ascii="Times New Roman" w:hAnsi="Times New Roman" w:cs="Times New Roman"/>
          <w:sz w:val="24"/>
          <w:szCs w:val="24"/>
          <w:u w:val="single"/>
        </w:rPr>
        <w:t>Дети с ОВЗ, дети-инвалиды, дети участников СВО принимают участие бесплатно. Детям из многодетных семей предоставляется скидка в размере 10%.</w:t>
      </w:r>
    </w:p>
    <w:p w14:paraId="57235660" w14:textId="77777777" w:rsidR="001B2F36" w:rsidRDefault="001B2F36" w:rsidP="000902D2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DC2DA34" w14:textId="06752544" w:rsidR="000902D2" w:rsidRPr="000902D2" w:rsidRDefault="000902D2" w:rsidP="000902D2">
      <w:pPr>
        <w:shd w:val="clear" w:color="auto" w:fill="FFFFFF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902D2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ДЛЯ КОНТАКТОВ</w:t>
      </w:r>
    </w:p>
    <w:p w14:paraId="1739D323" w14:textId="77777777" w:rsidR="000902D2" w:rsidRPr="000902D2" w:rsidRDefault="000902D2" w:rsidP="000902D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02D2">
        <w:rPr>
          <w:rFonts w:ascii="Times New Roman" w:hAnsi="Times New Roman" w:cs="Times New Roman"/>
          <w:color w:val="000000"/>
          <w:sz w:val="24"/>
          <w:szCs w:val="24"/>
        </w:rPr>
        <w:t>Адрес: 144000, Московская область, городской округ Электросталь, ул. Николаева д. 11, МАУДО «ДМШ»;</w:t>
      </w:r>
    </w:p>
    <w:p w14:paraId="20659BD1" w14:textId="77777777" w:rsidR="000902D2" w:rsidRPr="000902D2" w:rsidRDefault="000902D2" w:rsidP="000902D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02D2">
        <w:rPr>
          <w:rFonts w:ascii="Times New Roman" w:hAnsi="Times New Roman" w:cs="Times New Roman"/>
          <w:color w:val="000000"/>
          <w:sz w:val="24"/>
          <w:szCs w:val="24"/>
        </w:rPr>
        <w:t xml:space="preserve">Телефон: 8 (496) 574-44-46; </w:t>
      </w:r>
      <w:r w:rsidRPr="000902D2">
        <w:rPr>
          <w:rFonts w:ascii="Times New Roman" w:hAnsi="Times New Roman" w:cs="Times New Roman"/>
          <w:color w:val="000000"/>
          <w:sz w:val="24"/>
          <w:szCs w:val="24"/>
          <w:lang w:val="en-US"/>
        </w:rPr>
        <w:t>E</w:t>
      </w:r>
      <w:r w:rsidRPr="000902D2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0902D2">
        <w:rPr>
          <w:rFonts w:ascii="Times New Roman" w:hAnsi="Times New Roman" w:cs="Times New Roman"/>
          <w:color w:val="000000"/>
          <w:sz w:val="24"/>
          <w:szCs w:val="24"/>
        </w:rPr>
        <w:t>mail</w:t>
      </w:r>
      <w:proofErr w:type="spellEnd"/>
      <w:r w:rsidRPr="000902D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6" w:history="1">
        <w:r w:rsidRPr="000902D2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eldmsh</w:t>
        </w:r>
        <w:r w:rsidRPr="000902D2">
          <w:rPr>
            <w:rStyle w:val="ac"/>
            <w:rFonts w:ascii="Times New Roman" w:hAnsi="Times New Roman" w:cs="Times New Roman"/>
            <w:sz w:val="24"/>
            <w:szCs w:val="24"/>
          </w:rPr>
          <w:t>2@</w:t>
        </w:r>
        <w:r w:rsidRPr="000902D2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0902D2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0902D2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751759F1" w14:textId="77777777" w:rsidR="000902D2" w:rsidRPr="000902D2" w:rsidRDefault="000902D2" w:rsidP="000902D2">
      <w:pPr>
        <w:pStyle w:val="ae"/>
        <w:spacing w:before="0" w:beforeAutospacing="0" w:after="0" w:afterAutospacing="0"/>
        <w:jc w:val="both"/>
        <w:rPr>
          <w:color w:val="000000"/>
        </w:rPr>
      </w:pPr>
      <w:r w:rsidRPr="000902D2">
        <w:rPr>
          <w:color w:val="000000"/>
        </w:rPr>
        <w:t>По всем вопросам обращаться по телефонам:</w:t>
      </w:r>
    </w:p>
    <w:p w14:paraId="1BE27B86" w14:textId="77777777" w:rsidR="000902D2" w:rsidRPr="000902D2" w:rsidRDefault="000902D2" w:rsidP="000902D2">
      <w:pPr>
        <w:pStyle w:val="ae"/>
        <w:spacing w:before="0" w:beforeAutospacing="0" w:after="0" w:afterAutospacing="0"/>
        <w:jc w:val="both"/>
        <w:rPr>
          <w:color w:val="000000"/>
        </w:rPr>
      </w:pPr>
      <w:r w:rsidRPr="000902D2">
        <w:rPr>
          <w:color w:val="000000"/>
        </w:rPr>
        <w:t>8(49657) 444-46 – Кривенкова Ольга Александровна – директор МАУДО «Детская музыкальная школа»;</w:t>
      </w:r>
    </w:p>
    <w:p w14:paraId="298923B8" w14:textId="799A99D1" w:rsidR="004C0031" w:rsidRPr="000902D2" w:rsidRDefault="000902D2" w:rsidP="000902D2">
      <w:pPr>
        <w:pStyle w:val="ae"/>
        <w:spacing w:before="0" w:beforeAutospacing="0" w:after="0" w:afterAutospacing="0"/>
        <w:jc w:val="both"/>
        <w:rPr>
          <w:color w:val="000000"/>
        </w:rPr>
      </w:pPr>
      <w:r w:rsidRPr="000902D2">
        <w:rPr>
          <w:color w:val="000000"/>
        </w:rPr>
        <w:t>8(49657) 444-46; 8(985)368-17–84 – Вознесенская Маргарита Эдуардовна–заместитель директора по УВР МАУДО «Детская музыкальная школа».</w:t>
      </w:r>
      <w:bookmarkEnd w:id="1"/>
    </w:p>
    <w:sectPr w:rsidR="004C0031" w:rsidRPr="000902D2" w:rsidSect="00B706F7">
      <w:pgSz w:w="11906" w:h="16838" w:code="9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C4B7E"/>
    <w:multiLevelType w:val="hybridMultilevel"/>
    <w:tmpl w:val="E19CE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B439F"/>
    <w:multiLevelType w:val="hybridMultilevel"/>
    <w:tmpl w:val="BB5E96B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388B59B6"/>
    <w:multiLevelType w:val="hybridMultilevel"/>
    <w:tmpl w:val="5A444A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FAC7CF8"/>
    <w:multiLevelType w:val="hybridMultilevel"/>
    <w:tmpl w:val="F9002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F557F"/>
    <w:multiLevelType w:val="hybridMultilevel"/>
    <w:tmpl w:val="4A701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41385"/>
    <w:multiLevelType w:val="hybridMultilevel"/>
    <w:tmpl w:val="2E389B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D945E98"/>
    <w:multiLevelType w:val="hybridMultilevel"/>
    <w:tmpl w:val="045CB3E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809">
    <w:abstractNumId w:val="1"/>
  </w:num>
  <w:num w:numId="2" w16cid:durableId="1818525325">
    <w:abstractNumId w:val="2"/>
  </w:num>
  <w:num w:numId="3" w16cid:durableId="1032149379">
    <w:abstractNumId w:val="5"/>
  </w:num>
  <w:num w:numId="4" w16cid:durableId="1226721861">
    <w:abstractNumId w:val="6"/>
  </w:num>
  <w:num w:numId="5" w16cid:durableId="1207181353">
    <w:abstractNumId w:val="0"/>
  </w:num>
  <w:num w:numId="6" w16cid:durableId="1671103351">
    <w:abstractNumId w:val="4"/>
  </w:num>
  <w:num w:numId="7" w16cid:durableId="761493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F5"/>
    <w:rsid w:val="000902D2"/>
    <w:rsid w:val="00097A1F"/>
    <w:rsid w:val="001B14C8"/>
    <w:rsid w:val="001B2F36"/>
    <w:rsid w:val="00246C73"/>
    <w:rsid w:val="003042F5"/>
    <w:rsid w:val="003177AC"/>
    <w:rsid w:val="00353CFC"/>
    <w:rsid w:val="003730FA"/>
    <w:rsid w:val="004C0031"/>
    <w:rsid w:val="00526C20"/>
    <w:rsid w:val="00537A61"/>
    <w:rsid w:val="00611C56"/>
    <w:rsid w:val="006C0B77"/>
    <w:rsid w:val="006E6910"/>
    <w:rsid w:val="008242FF"/>
    <w:rsid w:val="00870751"/>
    <w:rsid w:val="00922C48"/>
    <w:rsid w:val="0097255A"/>
    <w:rsid w:val="00B706F7"/>
    <w:rsid w:val="00B915B7"/>
    <w:rsid w:val="00BB19AE"/>
    <w:rsid w:val="00C91F0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7BF6"/>
  <w15:chartTrackingRefBased/>
  <w15:docId w15:val="{C5048FBB-31F9-4FB9-B118-0E81B1E0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7AC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4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4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2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4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42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42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42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42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42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42F5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3042F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3042F5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3042F5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3042F5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3042F5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3042F5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3042F5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3042F5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3042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42F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3042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42F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304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42F5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3042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42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42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42F5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3042F5"/>
    <w:rPr>
      <w:b/>
      <w:bCs/>
      <w:smallCaps/>
      <w:color w:val="2F5496" w:themeColor="accent1" w:themeShade="BF"/>
      <w:spacing w:val="5"/>
    </w:rPr>
  </w:style>
  <w:style w:type="character" w:styleId="ac">
    <w:name w:val="Hyperlink"/>
    <w:unhideWhenUsed/>
    <w:rsid w:val="003177AC"/>
    <w:rPr>
      <w:color w:val="0000FF"/>
      <w:u w:val="single"/>
    </w:rPr>
  </w:style>
  <w:style w:type="paragraph" w:styleId="ad">
    <w:name w:val="No Spacing"/>
    <w:uiPriority w:val="1"/>
    <w:qFormat/>
    <w:rsid w:val="003177AC"/>
    <w:pPr>
      <w:suppressAutoHyphens/>
      <w:spacing w:after="0" w:line="240" w:lineRule="auto"/>
    </w:pPr>
    <w:rPr>
      <w:rFonts w:ascii="Calibri" w:eastAsia="Times New Roman" w:hAnsi="Calibri" w:cs="Calibri"/>
      <w:kern w:val="0"/>
      <w:lang w:eastAsia="ar-SA"/>
      <w14:ligatures w14:val="none"/>
    </w:rPr>
  </w:style>
  <w:style w:type="paragraph" w:customStyle="1" w:styleId="11">
    <w:name w:val="Основной текст1"/>
    <w:basedOn w:val="a"/>
    <w:rsid w:val="00611C56"/>
    <w:pPr>
      <w:widowControl w:val="0"/>
      <w:shd w:val="clear" w:color="auto" w:fill="FFFFFF"/>
      <w:spacing w:after="0" w:line="259" w:lineRule="auto"/>
      <w:ind w:firstLine="400"/>
    </w:pPr>
    <w:rPr>
      <w:rFonts w:ascii="Times New Roman" w:eastAsia="Times New Roman" w:hAnsi="Times New Roman" w:cs="Times New Roman"/>
      <w:color w:val="000000"/>
      <w:sz w:val="26"/>
      <w:szCs w:val="26"/>
      <w:lang w:bidi="ru-RU"/>
    </w:rPr>
  </w:style>
  <w:style w:type="paragraph" w:customStyle="1" w:styleId="ae">
    <w:basedOn w:val="a"/>
    <w:next w:val="af"/>
    <w:uiPriority w:val="99"/>
    <w:unhideWhenUsed/>
    <w:rsid w:val="00090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0902D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dmsh2@mail.ru" TargetMode="External"/><Relationship Id="rId5" Type="http://schemas.openxmlformats.org/officeDocument/2006/relationships/hyperlink" Target="mailto:eldmsh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2025-01-16T07:06:00Z</dcterms:created>
  <dcterms:modified xsi:type="dcterms:W3CDTF">2026-10-09T12:40:00Z</dcterms:modified>
</cp:coreProperties>
</file>