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24BA4" w14:textId="77777777" w:rsidR="00FF50D6" w:rsidRDefault="00FF50D6" w:rsidP="00FF50D6">
      <w:pPr>
        <w:jc w:val="right"/>
        <w:rPr>
          <w:sz w:val="28"/>
          <w:szCs w:val="28"/>
        </w:rPr>
      </w:pPr>
    </w:p>
    <w:p w14:paraId="4A41AEED" w14:textId="77777777" w:rsidR="00FF50D6" w:rsidRDefault="00FF50D6" w:rsidP="00FF50D6">
      <w:pPr>
        <w:jc w:val="center"/>
        <w:rPr>
          <w:b/>
          <w:color w:val="000000"/>
          <w:sz w:val="22"/>
          <w:szCs w:val="27"/>
        </w:rPr>
      </w:pPr>
      <w:r w:rsidRPr="00393A9E">
        <w:rPr>
          <w:b/>
          <w:color w:val="000000"/>
          <w:sz w:val="22"/>
          <w:szCs w:val="27"/>
        </w:rPr>
        <w:t>ФИНАНСОВЫЕ УСЛОВИЯ УЧАСТИЯ</w:t>
      </w:r>
      <w:r>
        <w:rPr>
          <w:b/>
          <w:color w:val="000000"/>
          <w:sz w:val="22"/>
          <w:szCs w:val="27"/>
        </w:rPr>
        <w:t xml:space="preserve"> </w:t>
      </w:r>
    </w:p>
    <w:p w14:paraId="461CB855" w14:textId="3D9CFA78" w:rsidR="00FF50D6" w:rsidRDefault="00FF50D6" w:rsidP="00FF50D6">
      <w:pPr>
        <w:jc w:val="center"/>
        <w:rPr>
          <w:b/>
          <w:color w:val="000000"/>
          <w:sz w:val="22"/>
          <w:szCs w:val="27"/>
        </w:rPr>
      </w:pPr>
      <w:r>
        <w:rPr>
          <w:b/>
          <w:color w:val="000000"/>
          <w:sz w:val="22"/>
          <w:szCs w:val="27"/>
        </w:rPr>
        <w:t>В МЕЖЗОНАЛЬНОМ ОТКРЫТОМ КОНКУРСЕ «ВСЕ ГРАНИ ГИТАРЫ»</w:t>
      </w:r>
    </w:p>
    <w:p w14:paraId="56D86221" w14:textId="77777777" w:rsidR="00FF50D6" w:rsidRPr="009B422F" w:rsidRDefault="00FF50D6" w:rsidP="00FF50D6">
      <w:pPr>
        <w:jc w:val="center"/>
        <w:rPr>
          <w:b/>
          <w:color w:val="000000"/>
          <w:sz w:val="22"/>
          <w:szCs w:val="27"/>
        </w:rPr>
      </w:pPr>
    </w:p>
    <w:p w14:paraId="0696D102" w14:textId="77777777" w:rsidR="00FF50D6" w:rsidRDefault="00FF50D6" w:rsidP="00FF50D6">
      <w:pPr>
        <w:ind w:firstLine="709"/>
        <w:jc w:val="both"/>
        <w:rPr>
          <w:color w:val="000000"/>
          <w:sz w:val="28"/>
          <w:szCs w:val="28"/>
        </w:rPr>
      </w:pPr>
      <w:r w:rsidRPr="00397D6B">
        <w:rPr>
          <w:color w:val="000000"/>
          <w:sz w:val="28"/>
          <w:szCs w:val="28"/>
        </w:rPr>
        <w:t xml:space="preserve">Финансирование конкурса осуществляется за счет </w:t>
      </w:r>
      <w:r>
        <w:rPr>
          <w:color w:val="000000"/>
          <w:sz w:val="28"/>
          <w:szCs w:val="28"/>
        </w:rPr>
        <w:t xml:space="preserve">средств целевой субсидии и </w:t>
      </w:r>
      <w:r w:rsidRPr="00397D6B">
        <w:rPr>
          <w:color w:val="000000"/>
          <w:sz w:val="28"/>
          <w:szCs w:val="28"/>
        </w:rPr>
        <w:t>вступительных организационных взносов</w:t>
      </w:r>
      <w:r>
        <w:rPr>
          <w:color w:val="000000"/>
          <w:sz w:val="28"/>
          <w:szCs w:val="28"/>
        </w:rPr>
        <w:t>.</w:t>
      </w:r>
      <w:r w:rsidRPr="00397D6B">
        <w:rPr>
          <w:color w:val="000000"/>
          <w:sz w:val="28"/>
          <w:szCs w:val="28"/>
        </w:rPr>
        <w:t xml:space="preserve"> </w:t>
      </w:r>
    </w:p>
    <w:p w14:paraId="146A7C49" w14:textId="20235594" w:rsidR="00FF50D6" w:rsidRDefault="00FF50D6" w:rsidP="00FF50D6">
      <w:pPr>
        <w:ind w:firstLine="709"/>
        <w:jc w:val="both"/>
        <w:rPr>
          <w:sz w:val="28"/>
          <w:szCs w:val="28"/>
        </w:rPr>
      </w:pPr>
      <w:r w:rsidRPr="00397D6B">
        <w:rPr>
          <w:sz w:val="28"/>
          <w:szCs w:val="28"/>
        </w:rPr>
        <w:t>Организационный взнос</w:t>
      </w:r>
      <w:r w:rsidRPr="003E45F5">
        <w:rPr>
          <w:sz w:val="28"/>
          <w:szCs w:val="28"/>
        </w:rPr>
        <w:t xml:space="preserve"> </w:t>
      </w:r>
      <w:r w:rsidRPr="00397D6B">
        <w:rPr>
          <w:sz w:val="28"/>
          <w:szCs w:val="28"/>
        </w:rPr>
        <w:t xml:space="preserve">устанавливается согласно Перечню </w:t>
      </w:r>
      <w:r>
        <w:rPr>
          <w:sz w:val="28"/>
          <w:szCs w:val="28"/>
        </w:rPr>
        <w:t>платных</w:t>
      </w:r>
      <w:r w:rsidRPr="00397D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образовательных </w:t>
      </w:r>
      <w:r w:rsidRPr="00397D6B">
        <w:rPr>
          <w:sz w:val="28"/>
          <w:szCs w:val="28"/>
        </w:rPr>
        <w:t>услуг</w:t>
      </w:r>
      <w:r>
        <w:rPr>
          <w:sz w:val="28"/>
          <w:szCs w:val="28"/>
        </w:rPr>
        <w:t xml:space="preserve"> и цен на данные услуги</w:t>
      </w:r>
      <w:r w:rsidRPr="00397D6B">
        <w:rPr>
          <w:sz w:val="28"/>
          <w:szCs w:val="28"/>
        </w:rPr>
        <w:t xml:space="preserve"> </w:t>
      </w:r>
      <w:r>
        <w:rPr>
          <w:sz w:val="28"/>
          <w:szCs w:val="28"/>
        </w:rPr>
        <w:t>МАУДО «ДМШ».</w:t>
      </w:r>
      <w:r w:rsidRPr="003E45F5">
        <w:rPr>
          <w:color w:val="000000"/>
          <w:sz w:val="28"/>
          <w:szCs w:val="28"/>
        </w:rPr>
        <w:t xml:space="preserve"> </w:t>
      </w:r>
      <w:r w:rsidRPr="00397D6B">
        <w:rPr>
          <w:color w:val="000000"/>
          <w:sz w:val="28"/>
          <w:szCs w:val="28"/>
        </w:rPr>
        <w:t>Оплата 100% единовременно</w:t>
      </w:r>
      <w:r w:rsidRPr="00397D6B">
        <w:rPr>
          <w:b/>
          <w:i/>
          <w:color w:val="000000"/>
          <w:sz w:val="28"/>
          <w:szCs w:val="28"/>
        </w:rPr>
        <w:t>.</w:t>
      </w:r>
    </w:p>
    <w:p w14:paraId="542EAA73" w14:textId="77777777" w:rsidR="00FF50D6" w:rsidRDefault="00FF50D6" w:rsidP="00FF50D6">
      <w:pPr>
        <w:ind w:firstLine="709"/>
        <w:jc w:val="both"/>
        <w:rPr>
          <w:sz w:val="28"/>
          <w:szCs w:val="28"/>
        </w:rPr>
      </w:pPr>
      <w:r w:rsidRPr="00397D6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97D6B">
        <w:rPr>
          <w:sz w:val="28"/>
          <w:szCs w:val="28"/>
        </w:rPr>
        <w:t xml:space="preserve">огласно Положению конкурса, </w:t>
      </w:r>
      <w:r>
        <w:rPr>
          <w:sz w:val="28"/>
          <w:szCs w:val="28"/>
        </w:rPr>
        <w:t xml:space="preserve">организационный взнос </w:t>
      </w:r>
      <w:r w:rsidRPr="00397D6B">
        <w:rPr>
          <w:sz w:val="28"/>
          <w:szCs w:val="28"/>
        </w:rPr>
        <w:t>составляет</w:t>
      </w:r>
      <w:r>
        <w:rPr>
          <w:sz w:val="28"/>
          <w:szCs w:val="28"/>
        </w:rPr>
        <w:t>:</w:t>
      </w:r>
    </w:p>
    <w:p w14:paraId="1D4DE4E2" w14:textId="6FC9E1D4" w:rsidR="00FF50D6" w:rsidRDefault="00FF50D6" w:rsidP="00FF50D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- 8</w:t>
      </w:r>
      <w:r w:rsidRPr="00397D6B">
        <w:rPr>
          <w:sz w:val="28"/>
          <w:szCs w:val="28"/>
        </w:rPr>
        <w:t>00 рублей</w:t>
      </w:r>
      <w:r w:rsidRPr="00A8650E">
        <w:rPr>
          <w:color w:val="000000"/>
          <w:sz w:val="28"/>
          <w:szCs w:val="28"/>
        </w:rPr>
        <w:t xml:space="preserve"> </w:t>
      </w:r>
      <w:r w:rsidRPr="00397D6B"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>одного солиста;</w:t>
      </w:r>
    </w:p>
    <w:p w14:paraId="5052632E" w14:textId="4F7FD0B7" w:rsidR="00FF50D6" w:rsidRDefault="00FF50D6" w:rsidP="00FF50D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- 1300 рублей за ансамбль до трех человек;</w:t>
      </w:r>
    </w:p>
    <w:p w14:paraId="03B3B494" w14:textId="6CE3241F" w:rsidR="00FF50D6" w:rsidRDefault="00FF50D6" w:rsidP="00FF50D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- 1800 рублей за ансамбль до 8 человек.</w:t>
      </w:r>
    </w:p>
    <w:p w14:paraId="2E5ECE7A" w14:textId="77777777" w:rsidR="00FF50D6" w:rsidRPr="008B0C21" w:rsidRDefault="00FF50D6" w:rsidP="00FF50D6">
      <w:pPr>
        <w:ind w:firstLine="708"/>
        <w:jc w:val="both"/>
        <w:rPr>
          <w:sz w:val="28"/>
          <w:szCs w:val="28"/>
          <w:u w:val="single"/>
        </w:rPr>
      </w:pPr>
      <w:r w:rsidRPr="008B0C21">
        <w:rPr>
          <w:sz w:val="28"/>
          <w:szCs w:val="28"/>
          <w:u w:val="single"/>
        </w:rPr>
        <w:t>Дети-инвалиды и дети с ОВЗ, а также дети, родители которых проходят (проходили) военную службу по контракту, либо заключившими контракт о добровольном содействии в выполнении задач, возложенных на ВС РФ, или призванными на военную службу по мобилизации и принимающими (принимавшими) участие в СВО, проводимой с 24 февраля 2022 года освобождаются от оплаты организационного взноса. Для этого необходимо подтвердить данный статус участника копией соответствующего документа, действительного на момент подачи заявки.</w:t>
      </w:r>
    </w:p>
    <w:p w14:paraId="55928F6B" w14:textId="77777777" w:rsidR="00FF50D6" w:rsidRPr="008B0C21" w:rsidRDefault="00FF50D6" w:rsidP="00FF50D6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B0C21">
        <w:rPr>
          <w:b/>
          <w:bCs/>
          <w:color w:val="000000"/>
          <w:sz w:val="28"/>
          <w:szCs w:val="28"/>
        </w:rPr>
        <w:t xml:space="preserve">В случае отказа от участия в конкурсе сумма вступительного взноса не возвращается. </w:t>
      </w:r>
    </w:p>
    <w:p w14:paraId="7294D81B" w14:textId="51434E65" w:rsidR="00FF50D6" w:rsidRDefault="00FF50D6" w:rsidP="00FF50D6">
      <w:pPr>
        <w:ind w:firstLine="709"/>
        <w:jc w:val="both"/>
        <w:rPr>
          <w:color w:val="000000"/>
          <w:sz w:val="28"/>
          <w:szCs w:val="28"/>
        </w:rPr>
      </w:pPr>
      <w:r w:rsidRPr="0000269A">
        <w:rPr>
          <w:color w:val="000000"/>
          <w:sz w:val="28"/>
          <w:szCs w:val="28"/>
        </w:rPr>
        <w:t>Оплата проезда, проживание и питание участников и сопровождающих их лиц, осуществляется за счет направляющей стороны или за счет конкурсантов.</w:t>
      </w:r>
    </w:p>
    <w:p w14:paraId="4AB474D0" w14:textId="77777777" w:rsidR="008B0C21" w:rsidRDefault="00FF50D6" w:rsidP="00FF50D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FF50D6">
        <w:rPr>
          <w:color w:val="000000"/>
          <w:sz w:val="28"/>
          <w:szCs w:val="28"/>
        </w:rPr>
        <w:t xml:space="preserve">рганизационный взнос за участие в </w:t>
      </w:r>
      <w:r>
        <w:rPr>
          <w:color w:val="000000"/>
          <w:sz w:val="28"/>
          <w:szCs w:val="28"/>
        </w:rPr>
        <w:t>к</w:t>
      </w:r>
      <w:r w:rsidRPr="00FF50D6">
        <w:rPr>
          <w:color w:val="000000"/>
          <w:sz w:val="28"/>
          <w:szCs w:val="28"/>
        </w:rPr>
        <w:t xml:space="preserve">онкурсе производится с помощью </w:t>
      </w:r>
      <w:r w:rsidRPr="008B0C21">
        <w:rPr>
          <w:b/>
          <w:bCs/>
          <w:color w:val="000000"/>
          <w:sz w:val="28"/>
          <w:szCs w:val="28"/>
        </w:rPr>
        <w:t>Личного кабинета Заказчика на портале Государственных услуг Российской Федерации (https://www.gosuslugi.ru/)</w:t>
      </w:r>
      <w:r w:rsidRPr="00FF50D6">
        <w:rPr>
          <w:color w:val="000000"/>
          <w:sz w:val="28"/>
          <w:szCs w:val="28"/>
        </w:rPr>
        <w:t xml:space="preserve">. </w:t>
      </w:r>
    </w:p>
    <w:p w14:paraId="794190F9" w14:textId="6FBD42B1" w:rsidR="00FF50D6" w:rsidRPr="0000269A" w:rsidRDefault="00FF50D6" w:rsidP="00FF50D6">
      <w:pPr>
        <w:ind w:firstLine="709"/>
        <w:jc w:val="both"/>
        <w:rPr>
          <w:color w:val="000000"/>
          <w:sz w:val="28"/>
          <w:szCs w:val="28"/>
        </w:rPr>
      </w:pPr>
      <w:r w:rsidRPr="00FF50D6">
        <w:rPr>
          <w:color w:val="000000"/>
          <w:sz w:val="28"/>
          <w:szCs w:val="28"/>
        </w:rPr>
        <w:t>Для этого</w:t>
      </w:r>
      <w:r>
        <w:rPr>
          <w:color w:val="000000"/>
          <w:sz w:val="28"/>
          <w:szCs w:val="28"/>
        </w:rPr>
        <w:t>, после подтверждения о том, что заявка на участие в конкурсе принята,</w:t>
      </w:r>
      <w:r w:rsidRPr="00FF50D6">
        <w:rPr>
          <w:color w:val="000000"/>
          <w:sz w:val="28"/>
          <w:szCs w:val="28"/>
        </w:rPr>
        <w:t xml:space="preserve"> необходимо прислать идентификатор плательщика (серия, номер паспорта/СНИЛС/ИНН — один из этих возможных вариантов на выбор).</w:t>
      </w:r>
    </w:p>
    <w:p w14:paraId="2E297DAD" w14:textId="524E447A" w:rsidR="008B0C21" w:rsidRDefault="008B0C21" w:rsidP="008B0C21">
      <w:pPr>
        <w:pStyle w:val="a4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Возможность оплаты конкурса по 223 ФЗ уточняйте в оргкомитете.</w:t>
      </w:r>
    </w:p>
    <w:p w14:paraId="79CC51EA" w14:textId="77777777" w:rsidR="00F12C76" w:rsidRDefault="00F12C76" w:rsidP="008B0C21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3B"/>
    <w:rsid w:val="00526C20"/>
    <w:rsid w:val="006C0B77"/>
    <w:rsid w:val="006F073B"/>
    <w:rsid w:val="007F60A6"/>
    <w:rsid w:val="008242FF"/>
    <w:rsid w:val="00870751"/>
    <w:rsid w:val="008B0C21"/>
    <w:rsid w:val="00922C48"/>
    <w:rsid w:val="00A64C94"/>
    <w:rsid w:val="00B915B7"/>
    <w:rsid w:val="00EA59DF"/>
    <w:rsid w:val="00EE4070"/>
    <w:rsid w:val="00F12C76"/>
    <w:rsid w:val="00F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9227F"/>
  <w15:chartTrackingRefBased/>
  <w15:docId w15:val="{C5AC81C0-9334-4FFC-AA6F-92632113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0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F50D6"/>
    <w:rPr>
      <w:color w:val="0000FF"/>
      <w:u w:val="single"/>
    </w:rPr>
  </w:style>
  <w:style w:type="paragraph" w:styleId="a4">
    <w:name w:val="No Spacing"/>
    <w:uiPriority w:val="1"/>
    <w:qFormat/>
    <w:rsid w:val="008B0C2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2024-11-01T12:40:00Z</cp:lastPrinted>
  <dcterms:created xsi:type="dcterms:W3CDTF">2024-11-01T12:31:00Z</dcterms:created>
  <dcterms:modified xsi:type="dcterms:W3CDTF">2024-11-01T12:50:00Z</dcterms:modified>
</cp:coreProperties>
</file>