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BF" w:rsidRPr="00765BE7" w:rsidRDefault="00765BE7">
      <w:pPr>
        <w:rPr>
          <w:b/>
          <w:sz w:val="32"/>
          <w:u w:val="single"/>
        </w:rPr>
      </w:pPr>
      <w:r w:rsidRPr="00765BE7">
        <w:rPr>
          <w:b/>
          <w:sz w:val="32"/>
          <w:u w:val="single"/>
        </w:rPr>
        <w:t xml:space="preserve">Дудникова Марина Владимировна </w:t>
      </w:r>
      <w:r w:rsidRPr="00765BE7">
        <w:rPr>
          <w:b/>
          <w:u w:val="single"/>
        </w:rPr>
        <w:t>(концертмейстер)</w:t>
      </w:r>
    </w:p>
    <w:p w:rsidR="00765BE7" w:rsidRDefault="00765BE7" w:rsidP="00765BE7">
      <w:pPr>
        <w:pStyle w:val="a3"/>
      </w:pPr>
      <w:r w:rsidRPr="00765BE7">
        <w:rPr>
          <w:b/>
          <w:i/>
        </w:rPr>
        <w:t>Отдел:</w:t>
      </w:r>
      <w:r>
        <w:t xml:space="preserve"> Оркестровый</w:t>
      </w:r>
    </w:p>
    <w:p w:rsidR="00765BE7" w:rsidRDefault="00765BE7" w:rsidP="00765BE7">
      <w:pPr>
        <w:pStyle w:val="a3"/>
      </w:pPr>
      <w:r w:rsidRPr="00765BE7">
        <w:rPr>
          <w:b/>
          <w:i/>
        </w:rPr>
        <w:t>Образование:</w:t>
      </w:r>
      <w:r>
        <w:t xml:space="preserve"> Высшее</w:t>
      </w:r>
    </w:p>
    <w:p w:rsidR="00765BE7" w:rsidRDefault="00765BE7" w:rsidP="00765BE7">
      <w:pPr>
        <w:pStyle w:val="a3"/>
      </w:pPr>
      <w:r w:rsidRPr="00765BE7">
        <w:rPr>
          <w:b/>
          <w:i/>
        </w:rPr>
        <w:t>Квалификационная категория:</w:t>
      </w:r>
      <w:r>
        <w:t xml:space="preserve"> Высшая</w:t>
      </w:r>
    </w:p>
    <w:p w:rsidR="00765BE7" w:rsidRPr="00765BE7" w:rsidRDefault="00765BE7" w:rsidP="00765BE7">
      <w:pPr>
        <w:pStyle w:val="a3"/>
        <w:rPr>
          <w:b/>
          <w:i/>
        </w:rPr>
      </w:pPr>
      <w:bookmarkStart w:id="0" w:name="_GoBack"/>
      <w:bookmarkEnd w:id="0"/>
    </w:p>
    <w:p w:rsidR="00765BE7" w:rsidRPr="00765BE7" w:rsidRDefault="00765BE7" w:rsidP="00765BE7">
      <w:pPr>
        <w:pStyle w:val="a3"/>
        <w:rPr>
          <w:b/>
          <w:u w:val="single"/>
        </w:rPr>
      </w:pPr>
      <w:r w:rsidRPr="00765BE7">
        <w:rPr>
          <w:b/>
          <w:u w:val="single"/>
        </w:rPr>
        <w:t>Курсы повышения квалификации:</w:t>
      </w:r>
    </w:p>
    <w:p w:rsidR="00765BE7" w:rsidRPr="00765BE7" w:rsidRDefault="00765BE7" w:rsidP="00765BE7">
      <w:pPr>
        <w:pStyle w:val="a3"/>
        <w:numPr>
          <w:ilvl w:val="0"/>
          <w:numId w:val="1"/>
        </w:numPr>
        <w:ind w:left="284"/>
        <w:rPr>
          <w:b/>
          <w:i/>
        </w:rPr>
      </w:pPr>
      <w:r>
        <w:t xml:space="preserve">Курс </w:t>
      </w:r>
      <w:r w:rsidRPr="00765BE7">
        <w:rPr>
          <w:b/>
          <w:i/>
        </w:rPr>
        <w:t>«Совершенствование педагогического мастерства по специальности «Концертмейстерское искусство»»</w:t>
      </w:r>
    </w:p>
    <w:p w:rsidR="00765BE7" w:rsidRDefault="00765BE7" w:rsidP="00765BE7">
      <w:pPr>
        <w:pStyle w:val="a3"/>
      </w:pPr>
      <w:r>
        <w:tab/>
        <w:t>НМЦ ГОУ СПО «МОКИ»</w:t>
      </w:r>
    </w:p>
    <w:p w:rsidR="00765BE7" w:rsidRDefault="00765BE7" w:rsidP="00765BE7">
      <w:pPr>
        <w:pStyle w:val="a3"/>
      </w:pPr>
      <w:r>
        <w:tab/>
        <w:t>Часов – 72</w:t>
      </w:r>
    </w:p>
    <w:p w:rsidR="00765BE7" w:rsidRDefault="00765BE7" w:rsidP="00765BE7">
      <w:pPr>
        <w:pStyle w:val="a3"/>
      </w:pPr>
      <w:r>
        <w:tab/>
        <w:t>11 января 2011 г. – 31 марта 2011 г.</w:t>
      </w:r>
    </w:p>
    <w:p w:rsidR="00765BE7" w:rsidRDefault="00765BE7" w:rsidP="00765BE7">
      <w:pPr>
        <w:pStyle w:val="a3"/>
      </w:pPr>
    </w:p>
    <w:p w:rsidR="00765BE7" w:rsidRPr="00765BE7" w:rsidRDefault="00765BE7" w:rsidP="00765BE7">
      <w:pPr>
        <w:pStyle w:val="a3"/>
        <w:numPr>
          <w:ilvl w:val="0"/>
          <w:numId w:val="1"/>
        </w:numPr>
        <w:ind w:left="284"/>
        <w:rPr>
          <w:b/>
          <w:i/>
        </w:rPr>
      </w:pPr>
      <w:r>
        <w:t xml:space="preserve">Курс </w:t>
      </w:r>
      <w:r w:rsidRPr="00765BE7">
        <w:rPr>
          <w:b/>
          <w:i/>
        </w:rPr>
        <w:t>«Проблемы фортепианного, камерно-ансамблевого исполнительства и музыкальной педагогики»</w:t>
      </w:r>
    </w:p>
    <w:p w:rsidR="00765BE7" w:rsidRDefault="00765BE7" w:rsidP="00765BE7">
      <w:pPr>
        <w:pStyle w:val="a3"/>
      </w:pPr>
      <w:r>
        <w:tab/>
        <w:t>Международный форум искусств «Романтизм: истоки и горизонты»</w:t>
      </w:r>
    </w:p>
    <w:p w:rsidR="00765BE7" w:rsidRDefault="00765BE7" w:rsidP="00765BE7">
      <w:pPr>
        <w:pStyle w:val="a3"/>
      </w:pPr>
      <w:r>
        <w:tab/>
        <w:t>Часов – 24</w:t>
      </w:r>
    </w:p>
    <w:p w:rsidR="00765BE7" w:rsidRDefault="00765BE7" w:rsidP="00765BE7">
      <w:pPr>
        <w:pStyle w:val="a3"/>
      </w:pPr>
      <w:r>
        <w:tab/>
        <w:t>18 июня 2011 г. – 26 июня 2011 г.</w:t>
      </w:r>
    </w:p>
    <w:p w:rsidR="00765BE7" w:rsidRDefault="00765BE7" w:rsidP="00765BE7">
      <w:pPr>
        <w:pStyle w:val="a3"/>
      </w:pPr>
    </w:p>
    <w:p w:rsidR="00765BE7" w:rsidRPr="00765BE7" w:rsidRDefault="00765BE7" w:rsidP="00765BE7">
      <w:pPr>
        <w:pStyle w:val="a3"/>
        <w:numPr>
          <w:ilvl w:val="0"/>
          <w:numId w:val="1"/>
        </w:numPr>
        <w:ind w:left="284"/>
        <w:rPr>
          <w:b/>
          <w:i/>
        </w:rPr>
      </w:pPr>
      <w:r>
        <w:t xml:space="preserve">Курс </w:t>
      </w:r>
      <w:r w:rsidRPr="00765BE7">
        <w:rPr>
          <w:b/>
          <w:i/>
        </w:rPr>
        <w:t>«Традиции и современность. Актуальные вопросы педагогики и исполнительства»</w:t>
      </w:r>
    </w:p>
    <w:p w:rsidR="00765BE7" w:rsidRDefault="00765BE7" w:rsidP="00765BE7">
      <w:pPr>
        <w:pStyle w:val="a3"/>
      </w:pPr>
      <w:r>
        <w:tab/>
        <w:t>ГАОУ СПО МО МОБМК им. А.Н. Скрябина</w:t>
      </w:r>
    </w:p>
    <w:p w:rsidR="00765BE7" w:rsidRDefault="00765BE7" w:rsidP="00765BE7">
      <w:pPr>
        <w:pStyle w:val="a3"/>
      </w:pPr>
      <w:r>
        <w:tab/>
        <w:t>Часов – 72</w:t>
      </w:r>
    </w:p>
    <w:p w:rsidR="00765BE7" w:rsidRDefault="00765BE7" w:rsidP="00765BE7">
      <w:pPr>
        <w:pStyle w:val="a3"/>
      </w:pPr>
      <w:r>
        <w:tab/>
        <w:t>25 марта 2016 г. – 03 апреля 2016 г.</w:t>
      </w:r>
    </w:p>
    <w:sectPr w:rsidR="0076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508C7"/>
    <w:multiLevelType w:val="hybridMultilevel"/>
    <w:tmpl w:val="655E4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E7"/>
    <w:rsid w:val="0004068A"/>
    <w:rsid w:val="003D5B6B"/>
    <w:rsid w:val="00765BE7"/>
    <w:rsid w:val="009C7840"/>
    <w:rsid w:val="00CA77BF"/>
    <w:rsid w:val="00D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1292"/>
  <w15:chartTrackingRefBased/>
  <w15:docId w15:val="{28B4A702-D7BA-44FA-AC24-3667A1CE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4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BE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2019-09-11T12:56:00Z</dcterms:created>
  <dcterms:modified xsi:type="dcterms:W3CDTF">2020-04-04T19:43:00Z</dcterms:modified>
</cp:coreProperties>
</file>