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47EB" w14:textId="77777777" w:rsidR="00F85A8D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ПО КУЛЬТУРЕ И ДЕЛАМ МОЛОДЕЖИ</w:t>
      </w:r>
    </w:p>
    <w:p w14:paraId="4AEBD192" w14:textId="77777777" w:rsidR="00F85A8D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ГОРОДСКОГО ОКРУГА ЭЛЕКТРОСТАЛЬ МОСКОВСКОЙ ОБЛАСТИ</w:t>
      </w:r>
    </w:p>
    <w:p w14:paraId="53D3A7A7" w14:textId="77777777" w:rsidR="00F85A8D" w:rsidRDefault="00F85A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9D394CB" w14:textId="77777777" w:rsidR="00F85A8D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МУНИЦИПАЛЬНОЕ АВТОНОМНОЕ УЧРЕЖДЕНИЕ ДОПОЛНИТЕЛЬНОГО ОБРАЗОВАНИЯ </w:t>
      </w:r>
      <w:r>
        <w:rPr>
          <w:rFonts w:ascii="Times New Roman" w:hAnsi="Times New Roman"/>
          <w:b/>
          <w:sz w:val="28"/>
        </w:rPr>
        <w:br/>
        <w:t>«ДЕТСКАЯ МУЗЫКАЛЬНАЯ ШКОЛА»</w:t>
      </w:r>
    </w:p>
    <w:p w14:paraId="45003BDD" w14:textId="77777777" w:rsidR="00F85A8D" w:rsidRDefault="00F85A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5055A8A" w14:textId="77777777" w:rsidR="00F85A8D" w:rsidRDefault="00F85A8D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296F1E06" w14:textId="77777777" w:rsidR="00F85A8D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</w:rPr>
        <w:t>«СОГЛАСОВАНО»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«</w:t>
      </w:r>
      <w:r>
        <w:rPr>
          <w:rFonts w:ascii="Times New Roman" w:hAnsi="Times New Roman"/>
          <w:sz w:val="24"/>
        </w:rPr>
        <w:t>УТВЕРЖДАЮ»</w:t>
      </w:r>
    </w:p>
    <w:tbl>
      <w:tblPr>
        <w:tblW w:w="1038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679"/>
        <w:gridCol w:w="885"/>
        <w:gridCol w:w="4819"/>
      </w:tblGrid>
      <w:tr w:rsidR="007D1E83" w:rsidRPr="005249B9" w14:paraId="773ADBDA" w14:textId="77777777" w:rsidTr="007D1E83">
        <w:tc>
          <w:tcPr>
            <w:tcW w:w="4679" w:type="dxa"/>
            <w:shd w:val="clear" w:color="auto" w:fill="auto"/>
          </w:tcPr>
          <w:p w14:paraId="0D30FB6D" w14:textId="77777777" w:rsidR="007D1E83" w:rsidRPr="007D1E83" w:rsidRDefault="007D1E83" w:rsidP="0010059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D1E83">
              <w:rPr>
                <w:rFonts w:ascii="Times New Roman" w:hAnsi="Times New Roman"/>
                <w:sz w:val="24"/>
              </w:rPr>
              <w:t xml:space="preserve">И. о. начальника Управления по культуре и делам молодежи Администрации городского округа Электросталь Московской области </w:t>
            </w:r>
          </w:p>
          <w:p w14:paraId="2B2A2B6A" w14:textId="77777777" w:rsidR="007D1E83" w:rsidRPr="007D1E83" w:rsidRDefault="007D1E83" w:rsidP="0010059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D1E83">
              <w:rPr>
                <w:rFonts w:ascii="Times New Roman" w:hAnsi="Times New Roman"/>
                <w:sz w:val="24"/>
              </w:rPr>
              <w:t>__________________Ю.П. Казаченко</w:t>
            </w:r>
          </w:p>
        </w:tc>
        <w:tc>
          <w:tcPr>
            <w:tcW w:w="885" w:type="dxa"/>
            <w:shd w:val="clear" w:color="auto" w:fill="auto"/>
          </w:tcPr>
          <w:p w14:paraId="0BD04F6D" w14:textId="77777777" w:rsidR="007D1E83" w:rsidRPr="007D1E83" w:rsidRDefault="007D1E83" w:rsidP="0010059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183CF97" w14:textId="77777777" w:rsidR="007D1E83" w:rsidRPr="007D1E83" w:rsidRDefault="007D1E83" w:rsidP="001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D1E83">
              <w:rPr>
                <w:rFonts w:ascii="Times New Roman" w:hAnsi="Times New Roman"/>
                <w:sz w:val="24"/>
              </w:rPr>
              <w:t>Директор Муниципального автономного учреждения дополнительного образования «Детская музыкальная школа»</w:t>
            </w:r>
          </w:p>
          <w:p w14:paraId="48BFC4E2" w14:textId="77777777" w:rsidR="007D1E83" w:rsidRPr="007D1E83" w:rsidRDefault="007D1E83" w:rsidP="001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FF0FF58" w14:textId="77777777" w:rsidR="007D1E83" w:rsidRPr="007D1E83" w:rsidRDefault="007D1E83" w:rsidP="001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B80CCBA" w14:textId="77777777" w:rsidR="007D1E83" w:rsidRPr="007D1E83" w:rsidRDefault="007D1E83" w:rsidP="001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D1E83">
              <w:rPr>
                <w:rFonts w:ascii="Times New Roman" w:hAnsi="Times New Roman"/>
                <w:sz w:val="24"/>
              </w:rPr>
              <w:t>__________________О.А. Кривенкова</w:t>
            </w:r>
          </w:p>
        </w:tc>
      </w:tr>
      <w:tr w:rsidR="00F85A8D" w14:paraId="15E921B8" w14:textId="77777777" w:rsidTr="007D1E83">
        <w:tc>
          <w:tcPr>
            <w:tcW w:w="4679" w:type="dxa"/>
            <w:shd w:val="clear" w:color="auto" w:fill="auto"/>
          </w:tcPr>
          <w:p w14:paraId="6D249D28" w14:textId="3FC40952" w:rsidR="00F85A8D" w:rsidRDefault="00F85A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30AE09D5" w14:textId="77777777" w:rsidR="00F85A8D" w:rsidRDefault="00F85A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A3171D7" w14:textId="6083EA65" w:rsidR="00F85A8D" w:rsidRDefault="00F85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BBF56CD" w14:textId="77777777" w:rsidR="00F85A8D" w:rsidRDefault="00F85A8D">
      <w:pPr>
        <w:spacing w:line="240" w:lineRule="auto"/>
        <w:rPr>
          <w:rFonts w:ascii="Times New Roman" w:hAnsi="Times New Roman"/>
          <w:sz w:val="24"/>
        </w:rPr>
      </w:pPr>
    </w:p>
    <w:p w14:paraId="6671D0D6" w14:textId="77777777" w:rsidR="00F85A8D" w:rsidRDefault="00F85A8D">
      <w:pPr>
        <w:spacing w:after="0" w:line="240" w:lineRule="auto"/>
        <w:ind w:left="-1134"/>
        <w:rPr>
          <w:rFonts w:ascii="Times New Roman" w:hAnsi="Times New Roman"/>
          <w:sz w:val="24"/>
        </w:rPr>
      </w:pPr>
    </w:p>
    <w:p w14:paraId="37657DD4" w14:textId="77777777" w:rsidR="00F85A8D" w:rsidRDefault="00F85A8D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</w:p>
    <w:p w14:paraId="4B9910EC" w14:textId="77777777" w:rsidR="00F85A8D" w:rsidRDefault="00F85A8D">
      <w:pPr>
        <w:tabs>
          <w:tab w:val="left" w:pos="142"/>
        </w:tabs>
        <w:spacing w:after="0" w:line="240" w:lineRule="auto"/>
        <w:ind w:left="-1134"/>
        <w:rPr>
          <w:rFonts w:ascii="Times New Roman" w:hAnsi="Times New Roman"/>
        </w:rPr>
      </w:pPr>
    </w:p>
    <w:p w14:paraId="4A2AFE95" w14:textId="77777777" w:rsidR="00F85A8D" w:rsidRDefault="00F85A8D">
      <w:pPr>
        <w:tabs>
          <w:tab w:val="left" w:pos="142"/>
        </w:tabs>
        <w:spacing w:line="240" w:lineRule="auto"/>
        <w:ind w:left="-567"/>
        <w:jc w:val="center"/>
        <w:rPr>
          <w:rFonts w:ascii="Times New Roman" w:hAnsi="Times New Roman"/>
          <w:b/>
          <w:sz w:val="36"/>
        </w:rPr>
      </w:pPr>
    </w:p>
    <w:p w14:paraId="6E757397" w14:textId="77777777" w:rsidR="00F85A8D" w:rsidRDefault="00F85A8D">
      <w:pPr>
        <w:tabs>
          <w:tab w:val="left" w:pos="142"/>
        </w:tabs>
        <w:spacing w:after="0" w:line="240" w:lineRule="auto"/>
        <w:ind w:left="-567"/>
        <w:jc w:val="center"/>
        <w:rPr>
          <w:rFonts w:ascii="Times New Roman" w:hAnsi="Times New Roman"/>
          <w:b/>
          <w:sz w:val="36"/>
        </w:rPr>
      </w:pPr>
    </w:p>
    <w:p w14:paraId="2AE0636A" w14:textId="77777777" w:rsidR="00F85A8D" w:rsidRDefault="0000000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ГОРОДСКОЙ ОТКРЫТЫЙ КОНКУРС</w:t>
      </w:r>
    </w:p>
    <w:p w14:paraId="7D52A136" w14:textId="77777777" w:rsidR="00F85A8D" w:rsidRDefault="0000000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«БАЛАЛАЙКА. ОТ МАЛА ДО ВЕЛИКА.»</w:t>
      </w:r>
    </w:p>
    <w:p w14:paraId="65FF8E4C" w14:textId="77777777" w:rsidR="00F85A8D" w:rsidRDefault="00F85A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1802F937" w14:textId="77777777" w:rsidR="00F85A8D" w:rsidRDefault="00F85A8D">
      <w:pPr>
        <w:tabs>
          <w:tab w:val="left" w:pos="142"/>
        </w:tabs>
        <w:spacing w:line="240" w:lineRule="auto"/>
        <w:ind w:left="-567"/>
        <w:jc w:val="center"/>
        <w:rPr>
          <w:b/>
          <w:sz w:val="28"/>
        </w:rPr>
      </w:pPr>
    </w:p>
    <w:p w14:paraId="451F7345" w14:textId="77777777" w:rsidR="00F85A8D" w:rsidRDefault="00000000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ПОЛОЖЕНИЕ</w:t>
      </w:r>
    </w:p>
    <w:p w14:paraId="6295F20F" w14:textId="77777777" w:rsidR="00F85A8D" w:rsidRDefault="00F85A8D">
      <w:pPr>
        <w:tabs>
          <w:tab w:val="left" w:pos="142"/>
        </w:tabs>
        <w:spacing w:line="240" w:lineRule="auto"/>
        <w:ind w:left="-567"/>
        <w:jc w:val="center"/>
        <w:rPr>
          <w:b/>
          <w:sz w:val="28"/>
        </w:rPr>
      </w:pPr>
    </w:p>
    <w:p w14:paraId="2D741B0B" w14:textId="77777777" w:rsidR="00F85A8D" w:rsidRDefault="00F85A8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14:paraId="5A3E368F" w14:textId="77777777" w:rsidR="00F85A8D" w:rsidRDefault="00F85A8D">
      <w:pPr>
        <w:tabs>
          <w:tab w:val="left" w:pos="142"/>
        </w:tabs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14:paraId="1FBFE351" w14:textId="77777777" w:rsidR="00F85A8D" w:rsidRDefault="00F85A8D">
      <w:pPr>
        <w:tabs>
          <w:tab w:val="left" w:pos="142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14:paraId="511A31DA" w14:textId="77777777" w:rsidR="00F85A8D" w:rsidRDefault="00F85A8D">
      <w:pPr>
        <w:tabs>
          <w:tab w:val="left" w:pos="142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14:paraId="74F76B6F" w14:textId="77777777" w:rsidR="00F85A8D" w:rsidRDefault="00F85A8D">
      <w:pPr>
        <w:tabs>
          <w:tab w:val="left" w:pos="142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14:paraId="52E16919" w14:textId="77777777" w:rsidR="00F85A8D" w:rsidRDefault="00F85A8D">
      <w:pPr>
        <w:tabs>
          <w:tab w:val="left" w:pos="142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14:paraId="2C89D3F4" w14:textId="77777777" w:rsidR="00F85A8D" w:rsidRDefault="00F85A8D">
      <w:pPr>
        <w:tabs>
          <w:tab w:val="left" w:pos="142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14:paraId="3E94F263" w14:textId="77777777" w:rsidR="00F85A8D" w:rsidRDefault="00F85A8D">
      <w:pPr>
        <w:tabs>
          <w:tab w:val="left" w:pos="142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14:paraId="73238306" w14:textId="77777777" w:rsidR="00F85A8D" w:rsidRDefault="00F85A8D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34666CD3" w14:textId="77777777" w:rsidR="00F85A8D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Электросталь</w:t>
      </w:r>
    </w:p>
    <w:p w14:paraId="5869A701" w14:textId="77777777" w:rsidR="00F85A8D" w:rsidRDefault="00000000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25, 26 января 2025 год</w:t>
      </w:r>
    </w:p>
    <w:p w14:paraId="6838AEB9" w14:textId="77777777" w:rsidR="00F85A8D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ОБЩИЕ ПОЛОЖЕНИЯ КОНКУРСА</w:t>
      </w:r>
    </w:p>
    <w:p w14:paraId="6193D57C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Настоящее Положение определяет порядок организации и проведения Городского открытого конкурса «Балалайка. От мала до велика» </w:t>
      </w:r>
      <w:r>
        <w:rPr>
          <w:rFonts w:ascii="Times New Roman" w:hAnsi="Times New Roman"/>
          <w:sz w:val="28"/>
        </w:rPr>
        <w:t>(далее – Конкурс). Конкурс проводится впервые и проходит ежегодно.</w:t>
      </w:r>
    </w:p>
    <w:p w14:paraId="7F71CD8F" w14:textId="77777777" w:rsidR="00F85A8D" w:rsidRDefault="00F85A8D">
      <w:pPr>
        <w:spacing w:after="0"/>
        <w:ind w:left="-567"/>
        <w:jc w:val="both"/>
        <w:rPr>
          <w:rFonts w:ascii="Times New Roman" w:hAnsi="Times New Roman"/>
          <w:sz w:val="28"/>
        </w:rPr>
      </w:pPr>
    </w:p>
    <w:p w14:paraId="4BE7ED25" w14:textId="77777777" w:rsidR="00F85A8D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 ЗАДАЧИ КОНКУРСА</w:t>
      </w:r>
    </w:p>
    <w:p w14:paraId="1B818A92" w14:textId="732B8AE2" w:rsidR="00F85A8D" w:rsidRDefault="007D1E83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</w:t>
      </w:r>
      <w:r w:rsidR="00000000">
        <w:rPr>
          <w:rFonts w:ascii="Times New Roman" w:hAnsi="Times New Roman"/>
          <w:sz w:val="28"/>
        </w:rPr>
        <w:t>ыявление и поддержка талантливых исполнителей среди детей и молодежи;</w:t>
      </w:r>
    </w:p>
    <w:p w14:paraId="53ADCC9E" w14:textId="4D57EA23" w:rsidR="00F85A8D" w:rsidRDefault="000000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технического уровня и совершенствование исполнительского мастерства обучающихся; </w:t>
      </w:r>
    </w:p>
    <w:p w14:paraId="4D8FB179" w14:textId="77777777" w:rsidR="00F85A8D" w:rsidRDefault="000000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творческое общение преподавателей;</w:t>
      </w:r>
    </w:p>
    <w:p w14:paraId="1C985443" w14:textId="77777777" w:rsidR="00F85A8D" w:rsidRDefault="000000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развитие профессионального сольного исполнительства на струнно-щипковом инструменте балалайке (прима, балалайка контрабас)</w:t>
      </w:r>
    </w:p>
    <w:p w14:paraId="1AE557FF" w14:textId="77777777" w:rsidR="00F85A8D" w:rsidRDefault="000000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открытие новых перспектив развития инструментов русского народного оркестра</w:t>
      </w:r>
    </w:p>
    <w:p w14:paraId="6B6D9A51" w14:textId="77777777" w:rsidR="00F85A8D" w:rsidRDefault="000000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сохранение традиций и популяризация традиций народного искусства России. </w:t>
      </w:r>
    </w:p>
    <w:p w14:paraId="66C5F69B" w14:textId="77777777" w:rsidR="00F85A8D" w:rsidRDefault="00F85A8D">
      <w:pPr>
        <w:spacing w:after="0"/>
        <w:ind w:left="-567" w:firstLine="567"/>
        <w:jc w:val="both"/>
        <w:rPr>
          <w:rFonts w:ascii="Times New Roman" w:hAnsi="Times New Roman"/>
          <w:sz w:val="24"/>
        </w:rPr>
      </w:pPr>
    </w:p>
    <w:p w14:paraId="539288C6" w14:textId="77777777" w:rsidR="00F85A8D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УЧРЕДИТЕЛЬ КОНКУРСА</w:t>
      </w:r>
    </w:p>
    <w:p w14:paraId="3796066C" w14:textId="77777777" w:rsidR="00F85A8D" w:rsidRDefault="00000000">
      <w:pPr>
        <w:pStyle w:val="af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по культуре и делам молодежи Администрации городского округа Электросталь Московской области.</w:t>
      </w:r>
    </w:p>
    <w:p w14:paraId="118125B1" w14:textId="77777777" w:rsidR="00F85A8D" w:rsidRDefault="00F85A8D">
      <w:pPr>
        <w:pStyle w:val="af0"/>
        <w:spacing w:after="0"/>
        <w:ind w:left="-567"/>
        <w:jc w:val="both"/>
        <w:rPr>
          <w:rFonts w:ascii="Times New Roman" w:hAnsi="Times New Roman"/>
          <w:sz w:val="24"/>
        </w:rPr>
      </w:pPr>
    </w:p>
    <w:p w14:paraId="228FC394" w14:textId="77777777" w:rsidR="00F85A8D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ОРГАНИЗАТОР КОНКУРСА</w:t>
      </w:r>
    </w:p>
    <w:p w14:paraId="004EDB2A" w14:textId="4E52EB51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учреждение дополнительного образования «Детская музыкальная школа» городского округа Электросталь Московской области</w:t>
      </w:r>
      <w:r w:rsidR="007D1E83">
        <w:rPr>
          <w:rFonts w:ascii="Times New Roman" w:hAnsi="Times New Roman"/>
          <w:sz w:val="28"/>
        </w:rPr>
        <w:t xml:space="preserve"> </w:t>
      </w:r>
      <w:r w:rsidR="007D1E83" w:rsidRPr="007D1E83">
        <w:rPr>
          <w:rFonts w:ascii="Times New Roman" w:hAnsi="Times New Roman"/>
          <w:sz w:val="28"/>
        </w:rPr>
        <w:t>(далее – МАУДО «ДМШ»)</w:t>
      </w:r>
      <w:r>
        <w:rPr>
          <w:rFonts w:ascii="Times New Roman" w:hAnsi="Times New Roman"/>
          <w:sz w:val="28"/>
        </w:rPr>
        <w:t>.</w:t>
      </w:r>
    </w:p>
    <w:p w14:paraId="6C3A77ED" w14:textId="77777777" w:rsidR="00F85A8D" w:rsidRDefault="00F85A8D">
      <w:pPr>
        <w:spacing w:after="0"/>
        <w:ind w:left="284" w:firstLine="567"/>
        <w:jc w:val="both"/>
        <w:rPr>
          <w:rFonts w:ascii="Times New Roman" w:hAnsi="Times New Roman"/>
          <w:sz w:val="24"/>
        </w:rPr>
      </w:pPr>
    </w:p>
    <w:p w14:paraId="1A17BC9B" w14:textId="77777777" w:rsidR="00F85A8D" w:rsidRDefault="0000000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ОРГКОМИТЕТ КОНКУРСА</w:t>
      </w:r>
    </w:p>
    <w:p w14:paraId="1BAB51C4" w14:textId="77777777" w:rsidR="00F85A8D" w:rsidRDefault="00000000">
      <w:pPr>
        <w:pStyle w:val="a8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ПРЕДСЕДАТЕЛЬ ОРГКОМИТЕТА</w:t>
      </w:r>
    </w:p>
    <w:p w14:paraId="166C7C4F" w14:textId="77777777" w:rsidR="00F85A8D" w:rsidRDefault="00000000">
      <w:pPr>
        <w:pStyle w:val="a8"/>
        <w:spacing w:line="276" w:lineRule="auto"/>
        <w:ind w:left="4961" w:hanging="49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Казаченко Юлия Павловна                      – и. о. начальник Управления по                           культуре</w:t>
      </w:r>
    </w:p>
    <w:p w14:paraId="5AE9ADB3" w14:textId="77777777" w:rsidR="00F85A8D" w:rsidRDefault="0000000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и делам молодежи Администрации</w:t>
      </w:r>
    </w:p>
    <w:p w14:paraId="51B9A569" w14:textId="77777777" w:rsidR="00F85A8D" w:rsidRDefault="0000000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городского округа Электросталь</w:t>
      </w:r>
    </w:p>
    <w:p w14:paraId="5A0B90DF" w14:textId="77777777" w:rsidR="00F85A8D" w:rsidRDefault="0000000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Московской области</w:t>
      </w:r>
    </w:p>
    <w:p w14:paraId="08C1B227" w14:textId="77777777" w:rsidR="00F85A8D" w:rsidRDefault="00F85A8D">
      <w:pPr>
        <w:pStyle w:val="a8"/>
        <w:tabs>
          <w:tab w:val="left" w:pos="709"/>
        </w:tabs>
        <w:spacing w:line="276" w:lineRule="auto"/>
        <w:ind w:left="426" w:hanging="142"/>
        <w:jc w:val="both"/>
        <w:rPr>
          <w:rFonts w:ascii="Times New Roman" w:hAnsi="Times New Roman"/>
          <w:b/>
          <w:sz w:val="24"/>
        </w:rPr>
      </w:pPr>
    </w:p>
    <w:p w14:paraId="09DC2E4E" w14:textId="77777777" w:rsidR="00F85A8D" w:rsidRDefault="00000000">
      <w:pPr>
        <w:pStyle w:val="a8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ЧЛЕНЫ ОРГКОМИТЕТА</w:t>
      </w:r>
    </w:p>
    <w:p w14:paraId="5EE91949" w14:textId="77777777" w:rsidR="00F85A8D" w:rsidRDefault="00000000">
      <w:pPr>
        <w:pStyle w:val="a8"/>
        <w:tabs>
          <w:tab w:val="left" w:pos="709"/>
        </w:tabs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Кривенкова Ольга Александровна</w:t>
      </w:r>
      <w:r>
        <w:rPr>
          <w:rFonts w:ascii="Times New Roman" w:hAnsi="Times New Roman"/>
          <w:b/>
          <w:sz w:val="28"/>
        </w:rPr>
        <w:t xml:space="preserve">          - </w:t>
      </w:r>
      <w:r>
        <w:rPr>
          <w:rFonts w:ascii="Times New Roman" w:hAnsi="Times New Roman"/>
          <w:sz w:val="28"/>
        </w:rPr>
        <w:t>директор МАУДО «ДМШ»</w:t>
      </w:r>
    </w:p>
    <w:p w14:paraId="2F7BF324" w14:textId="77777777" w:rsidR="00F85A8D" w:rsidRDefault="00F85A8D">
      <w:pPr>
        <w:pStyle w:val="a8"/>
        <w:tabs>
          <w:tab w:val="left" w:pos="709"/>
          <w:tab w:val="center" w:pos="4960"/>
        </w:tabs>
        <w:spacing w:line="276" w:lineRule="auto"/>
        <w:rPr>
          <w:rFonts w:ascii="Times New Roman" w:hAnsi="Times New Roman"/>
          <w:sz w:val="28"/>
        </w:rPr>
      </w:pPr>
    </w:p>
    <w:p w14:paraId="412B7BF4" w14:textId="77777777" w:rsidR="00F85A8D" w:rsidRDefault="00F85A8D">
      <w:pPr>
        <w:pStyle w:val="a8"/>
        <w:spacing w:line="276" w:lineRule="auto"/>
        <w:rPr>
          <w:rFonts w:ascii="Times New Roman" w:hAnsi="Times New Roman"/>
          <w:sz w:val="28"/>
        </w:rPr>
      </w:pPr>
    </w:p>
    <w:p w14:paraId="3C3F0B3E" w14:textId="77777777" w:rsidR="00F85A8D" w:rsidRDefault="00000000">
      <w:pPr>
        <w:pStyle w:val="a8"/>
        <w:spacing w:line="276" w:lineRule="auto"/>
        <w:ind w:left="5102" w:hanging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Кудинов Александр Николаевич              - преподаватель по классу балалайки                                       МАУДО «ДМШ» </w:t>
      </w:r>
    </w:p>
    <w:p w14:paraId="599F2DED" w14:textId="77777777" w:rsidR="00F85A8D" w:rsidRDefault="00F85A8D">
      <w:pPr>
        <w:pStyle w:val="a8"/>
        <w:tabs>
          <w:tab w:val="left" w:pos="709"/>
          <w:tab w:val="left" w:pos="4962"/>
          <w:tab w:val="left" w:pos="5103"/>
        </w:tabs>
        <w:spacing w:line="276" w:lineRule="auto"/>
        <w:rPr>
          <w:rFonts w:ascii="Times New Roman" w:hAnsi="Times New Roman"/>
          <w:sz w:val="28"/>
        </w:rPr>
      </w:pPr>
    </w:p>
    <w:p w14:paraId="4AB1C639" w14:textId="77777777" w:rsidR="00F85A8D" w:rsidRDefault="00000000">
      <w:pPr>
        <w:pStyle w:val="a8"/>
        <w:tabs>
          <w:tab w:val="left" w:pos="709"/>
          <w:tab w:val="left" w:pos="4962"/>
          <w:tab w:val="left" w:pos="5103"/>
        </w:tabs>
        <w:spacing w:line="276" w:lineRule="auto"/>
        <w:ind w:left="5102" w:hanging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Вознесенская Маргарита Эдуардовна</w:t>
      </w:r>
      <w:r>
        <w:rPr>
          <w:rFonts w:ascii="Times New Roman" w:hAnsi="Times New Roman"/>
          <w:b/>
          <w:sz w:val="28"/>
        </w:rPr>
        <w:t xml:space="preserve">       - </w:t>
      </w:r>
      <w:r>
        <w:rPr>
          <w:rFonts w:ascii="Times New Roman" w:hAnsi="Times New Roman"/>
          <w:sz w:val="28"/>
        </w:rPr>
        <w:t xml:space="preserve">заместитель директора по УВР МАУДО «ДМШ» </w:t>
      </w:r>
    </w:p>
    <w:p w14:paraId="210E4C7B" w14:textId="77777777" w:rsidR="00F85A8D" w:rsidRDefault="00F85A8D">
      <w:pPr>
        <w:pStyle w:val="a8"/>
        <w:spacing w:line="276" w:lineRule="auto"/>
        <w:rPr>
          <w:rFonts w:ascii="Times New Roman" w:hAnsi="Times New Roman"/>
          <w:b/>
          <w:sz w:val="28"/>
        </w:rPr>
      </w:pPr>
    </w:p>
    <w:p w14:paraId="3C98C102" w14:textId="77777777" w:rsidR="00F85A8D" w:rsidRDefault="00000000">
      <w:pPr>
        <w:pStyle w:val="a8"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ВРЕМЯ И МЕСТО, ФОРМА ПРОВЕДЕНИЯ</w:t>
      </w:r>
    </w:p>
    <w:p w14:paraId="4B3137A7" w14:textId="77777777" w:rsidR="00F85A8D" w:rsidRDefault="00000000">
      <w:pPr>
        <w:spacing w:after="0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Конкурс проводится 25 и 26 января 2025 года.</w:t>
      </w:r>
    </w:p>
    <w:p w14:paraId="3A30D7E9" w14:textId="77777777" w:rsidR="00F85A8D" w:rsidRDefault="00000000">
      <w:pPr>
        <w:spacing w:after="0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Время проведения конкурсных прослушиваний: </w:t>
      </w:r>
    </w:p>
    <w:p w14:paraId="7ED7E21A" w14:textId="72936CEC" w:rsidR="00F85A8D" w:rsidRPr="000B00E3" w:rsidRDefault="00000000" w:rsidP="000B00E3">
      <w:pPr>
        <w:pStyle w:val="af0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заочном формате участия в Конкурсе начало Конкурсных</w:t>
      </w:r>
      <w:r w:rsidR="000B00E3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прослушиваний 25 января в 12:00;</w:t>
      </w:r>
    </w:p>
    <w:p w14:paraId="3B0A0531" w14:textId="77777777" w:rsidR="00F85A8D" w:rsidRDefault="00000000" w:rsidP="000B00E3">
      <w:pPr>
        <w:pStyle w:val="af0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- при очном формате участия в Конкурсе начало регистрации в 11:00 часов, начало Конкурсных прослушиваний 26 января в 12:00 часов.</w:t>
      </w:r>
    </w:p>
    <w:p w14:paraId="0A760B7C" w14:textId="4D57A95B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Прием заявок и конкурсных материалов </w:t>
      </w:r>
      <w:r w:rsidRPr="000B00E3">
        <w:rPr>
          <w:rFonts w:ascii="Times New Roman" w:hAnsi="Times New Roman"/>
          <w:color w:val="000000" w:themeColor="text1"/>
          <w:sz w:val="28"/>
        </w:rPr>
        <w:t xml:space="preserve">с </w:t>
      </w:r>
      <w:r w:rsidR="000B00E3">
        <w:rPr>
          <w:rFonts w:ascii="Times New Roman" w:hAnsi="Times New Roman"/>
          <w:color w:val="000000" w:themeColor="text1"/>
          <w:sz w:val="28"/>
        </w:rPr>
        <w:t>0</w:t>
      </w:r>
      <w:r w:rsidRPr="000B00E3">
        <w:rPr>
          <w:rFonts w:ascii="Times New Roman" w:hAnsi="Times New Roman"/>
          <w:color w:val="000000" w:themeColor="text1"/>
          <w:sz w:val="28"/>
        </w:rPr>
        <w:t xml:space="preserve">1 </w:t>
      </w:r>
      <w:r w:rsidR="00B66B96">
        <w:rPr>
          <w:rFonts w:ascii="Times New Roman" w:hAnsi="Times New Roman"/>
          <w:color w:val="000000" w:themeColor="text1"/>
          <w:sz w:val="28"/>
        </w:rPr>
        <w:t>декабря</w:t>
      </w:r>
      <w:r w:rsidRPr="000B00E3">
        <w:rPr>
          <w:rFonts w:ascii="Times New Roman" w:hAnsi="Times New Roman"/>
          <w:color w:val="000000" w:themeColor="text1"/>
          <w:sz w:val="28"/>
        </w:rPr>
        <w:t xml:space="preserve"> 2024</w:t>
      </w:r>
      <w:r>
        <w:rPr>
          <w:rFonts w:ascii="Times New Roman" w:hAnsi="Times New Roman"/>
          <w:color w:val="000000" w:themeColor="text1"/>
          <w:sz w:val="28"/>
        </w:rPr>
        <w:t xml:space="preserve"> года по 19 января 2025 года дистанционно на электронную почту школы – </w:t>
      </w:r>
      <w:hyperlink r:id="rId7" w:history="1">
        <w:r>
          <w:rPr>
            <w:rStyle w:val="afc"/>
            <w:rFonts w:ascii="Times New Roman" w:hAnsi="Times New Roman"/>
            <w:sz w:val="28"/>
          </w:rPr>
          <w:t>eldmsh2@mail.ru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6DA34FFD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организатора: </w:t>
      </w:r>
      <w:bookmarkStart w:id="0" w:name="_Hlk65162527"/>
      <w:r>
        <w:rPr>
          <w:rFonts w:ascii="Times New Roman" w:hAnsi="Times New Roman"/>
          <w:sz w:val="28"/>
        </w:rPr>
        <w:t>Московская область, городской округ Электросталь, улица Николаева, дом 11, МАУДО «ДМШ».</w:t>
      </w:r>
      <w:bookmarkEnd w:id="0"/>
    </w:p>
    <w:p w14:paraId="2D4082BD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Место проведения: Московская область, городской округ Электросталь, улица Николаева, дом 11, МАУДО «ДМШ». Проезд: от Курского вокзала электропоездами, следующими до станций Электросталь, Ногинск, Захарово, до платформы «Электросталь» (ж/д вокзал г. Электростали), далее автобус № 20 или №39 до остановки «Улица Николаева».</w:t>
      </w:r>
    </w:p>
    <w:p w14:paraId="1EE460CF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очном формате проведения конкурса начало регистрации в 11:00 часов. Начало Конкурсных прослушиваний в 12:00 часов.</w:t>
      </w:r>
    </w:p>
    <w:p w14:paraId="3A629800" w14:textId="77777777" w:rsidR="00F85A8D" w:rsidRDefault="00F85A8D">
      <w:pPr>
        <w:spacing w:after="0"/>
        <w:ind w:left="-567"/>
        <w:rPr>
          <w:rFonts w:ascii="Times New Roman" w:hAnsi="Times New Roman"/>
          <w:b/>
          <w:sz w:val="28"/>
        </w:rPr>
      </w:pPr>
    </w:p>
    <w:p w14:paraId="736E17AE" w14:textId="77777777" w:rsidR="00F85A8D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НОМИНАЦИИ И ВОЗРАСТНЫЕ ГРУППЫ</w:t>
      </w:r>
    </w:p>
    <w:p w14:paraId="618F6CB0" w14:textId="77777777" w:rsidR="00F85A8D" w:rsidRDefault="00000000">
      <w:pPr>
        <w:spacing w:after="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Балалайка классическая</w:t>
      </w:r>
    </w:p>
    <w:p w14:paraId="56498D27" w14:textId="5BB89A09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I возрастная группа (</w:t>
      </w:r>
      <w:r w:rsidR="00B66B96">
        <w:rPr>
          <w:rFonts w:ascii="Times New Roman" w:hAnsi="Times New Roman"/>
          <w:color w:val="000000" w:themeColor="text1"/>
          <w:sz w:val="28"/>
        </w:rPr>
        <w:t xml:space="preserve">обучающиеся ДМШ и ДШИ </w:t>
      </w:r>
      <w:r>
        <w:rPr>
          <w:rFonts w:ascii="Times New Roman" w:hAnsi="Times New Roman"/>
          <w:color w:val="000000" w:themeColor="text1"/>
          <w:sz w:val="28"/>
        </w:rPr>
        <w:t>1-3 классы);</w:t>
      </w:r>
    </w:p>
    <w:p w14:paraId="5EB8FC9D" w14:textId="1885AFDE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II возрастная группа (</w:t>
      </w:r>
      <w:r w:rsidR="00B66B96" w:rsidRPr="00B66B96">
        <w:rPr>
          <w:rFonts w:ascii="Times New Roman" w:hAnsi="Times New Roman"/>
          <w:color w:val="000000" w:themeColor="text1"/>
          <w:sz w:val="28"/>
        </w:rPr>
        <w:t xml:space="preserve">обучающиеся ДМШ и ДШИ </w:t>
      </w:r>
      <w:r>
        <w:rPr>
          <w:rFonts w:ascii="Times New Roman" w:hAnsi="Times New Roman"/>
          <w:color w:val="000000" w:themeColor="text1"/>
          <w:sz w:val="28"/>
        </w:rPr>
        <w:t>4-5 классы);</w:t>
      </w:r>
    </w:p>
    <w:p w14:paraId="79BFFF01" w14:textId="4123E143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III </w:t>
      </w:r>
      <w:r>
        <w:rPr>
          <w:rFonts w:ascii="Times New Roman" w:hAnsi="Times New Roman"/>
          <w:color w:val="000000" w:themeColor="text1"/>
          <w:sz w:val="28"/>
        </w:rPr>
        <w:t>возрастная группа</w:t>
      </w:r>
      <w:r>
        <w:rPr>
          <w:rFonts w:ascii="Times New Roman" w:hAnsi="Times New Roman"/>
          <w:sz w:val="28"/>
        </w:rPr>
        <w:t xml:space="preserve"> (</w:t>
      </w:r>
      <w:r w:rsidR="00B66B96" w:rsidRPr="00B66B96">
        <w:rPr>
          <w:rFonts w:ascii="Times New Roman" w:hAnsi="Times New Roman"/>
          <w:sz w:val="28"/>
        </w:rPr>
        <w:t xml:space="preserve">обучающиеся ДМШ и ДШИ </w:t>
      </w:r>
      <w:r>
        <w:rPr>
          <w:rFonts w:ascii="Times New Roman" w:hAnsi="Times New Roman"/>
          <w:sz w:val="28"/>
        </w:rPr>
        <w:t>6-8</w:t>
      </w:r>
      <w:r>
        <w:rPr>
          <w:rFonts w:ascii="Times New Roman" w:hAnsi="Times New Roman"/>
          <w:color w:val="000000" w:themeColor="text1"/>
          <w:sz w:val="28"/>
        </w:rPr>
        <w:t xml:space="preserve"> классы).</w:t>
      </w:r>
    </w:p>
    <w:p w14:paraId="55A6BFC0" w14:textId="77777777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IV возрастная группа (студенты музыкальных колледжей I-II курс)</w:t>
      </w:r>
    </w:p>
    <w:p w14:paraId="79170249" w14:textId="77777777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V возрастная группа (студенты музыкальных колледжей III-IV курс)</w:t>
      </w:r>
    </w:p>
    <w:p w14:paraId="02BFAD0C" w14:textId="77777777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VI возрастная группа (студенты ВУЗов I-II курс)</w:t>
      </w:r>
    </w:p>
    <w:p w14:paraId="0E5E6906" w14:textId="77777777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VII возрастная группа (студенты ВУЗов III-IV курс)</w:t>
      </w:r>
    </w:p>
    <w:p w14:paraId="56EFBF7B" w14:textId="77777777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VIII возрастная группа (преподаватели/исполнители)</w:t>
      </w:r>
    </w:p>
    <w:p w14:paraId="4691BA49" w14:textId="77777777" w:rsidR="00F85A8D" w:rsidRDefault="00F85A8D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</w:p>
    <w:p w14:paraId="5FA44BDF" w14:textId="77777777" w:rsidR="00F85A8D" w:rsidRDefault="00000000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Балалайка-контрабас</w:t>
      </w:r>
    </w:p>
    <w:p w14:paraId="3CFFA38C" w14:textId="77777777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I возрастная группа (студенты музыкальных колледжей)</w:t>
      </w:r>
    </w:p>
    <w:p w14:paraId="3631FD2A" w14:textId="77777777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II возрастная группа (студенты ВУЗов)</w:t>
      </w:r>
    </w:p>
    <w:p w14:paraId="36C9FCCA" w14:textId="77777777" w:rsidR="00F85A8D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III возрастная группа (преподаватели/исполнители)</w:t>
      </w:r>
    </w:p>
    <w:p w14:paraId="7DF3A4A0" w14:textId="77777777" w:rsidR="00F85A8D" w:rsidRDefault="00F85A8D">
      <w:pPr>
        <w:spacing w:after="0"/>
        <w:jc w:val="both"/>
        <w:rPr>
          <w:rFonts w:ascii="Times New Roman" w:hAnsi="Times New Roman"/>
          <w:sz w:val="28"/>
        </w:rPr>
      </w:pPr>
    </w:p>
    <w:p w14:paraId="06FF86C3" w14:textId="77777777" w:rsidR="00F85A8D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УСЛОВИЯ УЧАСТИЯ, ПРОГРАММНЫЕ ТРЕБОВАНИЯ</w:t>
      </w:r>
    </w:p>
    <w:p w14:paraId="13E1AB67" w14:textId="77777777" w:rsidR="00F85A8D" w:rsidRDefault="0000000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Конкурса во всех номинациях исполняют два разнохарактерных произведения. Общее время звучания программы не более 20 минут.</w:t>
      </w:r>
    </w:p>
    <w:p w14:paraId="6F09D28A" w14:textId="17D7CA99" w:rsidR="00F85A8D" w:rsidRPr="00B66B96" w:rsidRDefault="00000000" w:rsidP="00B66B96">
      <w:pPr>
        <w:pStyle w:val="a8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участников конкурса в номинации балалайка-контрабас: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инструмент может быть представлен как самостоятельно, так и в качестве солирующего инструмента в составе различных камерных ансамблей. В д</w:t>
      </w:r>
      <w:r w:rsidR="00B66B96">
        <w:rPr>
          <w:rFonts w:ascii="Times New Roman" w:hAnsi="Times New Roman"/>
          <w:sz w:val="28"/>
        </w:rPr>
        <w:t>ан</w:t>
      </w:r>
      <w:r>
        <w:rPr>
          <w:rFonts w:ascii="Times New Roman" w:hAnsi="Times New Roman"/>
          <w:sz w:val="28"/>
        </w:rPr>
        <w:t>ной номинации члены жюри оценивают участников одинаково, не зависимо от количества иллюстраторов.</w:t>
      </w:r>
    </w:p>
    <w:p w14:paraId="66DEF569" w14:textId="77777777" w:rsidR="00F85A8D" w:rsidRDefault="00000000">
      <w:pPr>
        <w:pStyle w:val="a8"/>
        <w:spacing w:line="276" w:lineRule="auto"/>
        <w:jc w:val="both"/>
        <w:rPr>
          <w:u w:val="single"/>
        </w:rPr>
      </w:pPr>
      <w:r>
        <w:rPr>
          <w:rFonts w:ascii="Times New Roman" w:hAnsi="Times New Roman"/>
          <w:sz w:val="28"/>
          <w:u w:val="single"/>
        </w:rPr>
        <w:t>Для очного участия в Конкурсе:</w:t>
      </w:r>
    </w:p>
    <w:p w14:paraId="1279B1F6" w14:textId="77777777" w:rsidR="00F85A8D" w:rsidRDefault="00000000">
      <w:pPr>
        <w:pStyle w:val="a8"/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>Конкурсное прослушивание проводится в один тур. Все прослушивания проводятся публично.</w:t>
      </w:r>
    </w:p>
    <w:p w14:paraId="61ACE4A9" w14:textId="77777777" w:rsidR="00F85A8D" w:rsidRDefault="00000000" w:rsidP="00A46349">
      <w:pPr>
        <w:pStyle w:val="a8"/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>Порядок выступления конкурсантов определяет оргкомитет. Состав жюри определяется оргкомитетом Конкурса. Оргкомитет Конкурса предоставляет помещения для репетиций;</w:t>
      </w:r>
    </w:p>
    <w:p w14:paraId="40CD0D5F" w14:textId="77777777" w:rsidR="00F85A8D" w:rsidRDefault="00000000">
      <w:pPr>
        <w:pStyle w:val="a8"/>
        <w:spacing w:line="276" w:lineRule="auto"/>
        <w:jc w:val="both"/>
        <w:rPr>
          <w:u w:val="single"/>
        </w:rPr>
      </w:pPr>
      <w:r>
        <w:rPr>
          <w:rFonts w:ascii="Times New Roman" w:hAnsi="Times New Roman"/>
          <w:sz w:val="28"/>
          <w:u w:val="single"/>
        </w:rPr>
        <w:t>Для заочного участия в Конкурсе:</w:t>
      </w:r>
    </w:p>
    <w:p w14:paraId="1586D785" w14:textId="6B09692E" w:rsidR="00F85A8D" w:rsidRDefault="00000000">
      <w:pPr>
        <w:pStyle w:val="a8"/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>Конкурсный видеоматериал (видеозапись конкурсного выступления принимается в виде общедоступной ссылки на Yandex или Google диски, облачные хранилища данных, или прикрепленного к письму файла).</w:t>
      </w:r>
    </w:p>
    <w:p w14:paraId="7106D345" w14:textId="77777777" w:rsidR="00F85A8D" w:rsidRDefault="00000000">
      <w:pPr>
        <w:pStyle w:val="a8"/>
        <w:spacing w:line="276" w:lineRule="auto"/>
        <w:jc w:val="both"/>
      </w:pPr>
      <w:r>
        <w:rPr>
          <w:rFonts w:ascii="Times New Roman" w:hAnsi="Times New Roman"/>
          <w:sz w:val="28"/>
        </w:rPr>
        <w:t>Требования к видеозаписи:</w:t>
      </w:r>
    </w:p>
    <w:p w14:paraId="2DE3E29F" w14:textId="77777777" w:rsidR="00F85A8D" w:rsidRDefault="00000000">
      <w:pPr>
        <w:pStyle w:val="a8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/>
          <w:sz w:val="28"/>
        </w:rPr>
        <w:t>конкурсная программа записывается одним файлом;</w:t>
      </w:r>
    </w:p>
    <w:p w14:paraId="1A79BE9D" w14:textId="77777777" w:rsidR="00F85A8D" w:rsidRDefault="00000000">
      <w:pPr>
        <w:pStyle w:val="a8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/>
          <w:sz w:val="28"/>
        </w:rPr>
        <w:t>в наименовании файла с видеозаписью должны быть указаны фамилия и имя участника, номинация, группа;</w:t>
      </w:r>
    </w:p>
    <w:p w14:paraId="4B924023" w14:textId="77777777" w:rsidR="00F85A8D" w:rsidRDefault="00000000">
      <w:pPr>
        <w:pStyle w:val="a8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/>
          <w:sz w:val="28"/>
        </w:rPr>
        <w:t>видеозаписи могут быть выполнены в любых помещениях, с использованием любых технических средств (за качество записи ответственность несет представитель участника);</w:t>
      </w:r>
    </w:p>
    <w:p w14:paraId="44B353E9" w14:textId="77777777" w:rsidR="00F85A8D" w:rsidRDefault="00000000">
      <w:pPr>
        <w:pStyle w:val="a8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/>
          <w:sz w:val="28"/>
        </w:rPr>
        <w:t>программа на видеозаписи исполняется без остановок съемки и какого-либо</w:t>
      </w:r>
      <w:r>
        <w:t xml:space="preserve"> </w:t>
      </w:r>
      <w:r>
        <w:rPr>
          <w:rFonts w:ascii="Times New Roman" w:hAnsi="Times New Roman"/>
          <w:sz w:val="28"/>
        </w:rPr>
        <w:t>форматирования во время исполнения, без остановки и монтажа, без</w:t>
      </w:r>
      <w:r>
        <w:t xml:space="preserve"> </w:t>
      </w:r>
      <w:r>
        <w:rPr>
          <w:rFonts w:ascii="Times New Roman" w:hAnsi="Times New Roman"/>
          <w:sz w:val="28"/>
        </w:rPr>
        <w:t>акустических провалов и дрожания видеокамеры;</w:t>
      </w:r>
    </w:p>
    <w:p w14:paraId="2EA6D947" w14:textId="77777777" w:rsidR="00F85A8D" w:rsidRDefault="00000000">
      <w:pPr>
        <w:pStyle w:val="a8"/>
        <w:numPr>
          <w:ilvl w:val="0"/>
          <w:numId w:val="5"/>
        </w:numPr>
        <w:spacing w:line="276" w:lineRule="auto"/>
        <w:jc w:val="both"/>
      </w:pPr>
      <w:r>
        <w:rPr>
          <w:rFonts w:ascii="Times New Roman" w:hAnsi="Times New Roman"/>
          <w:sz w:val="28"/>
        </w:rPr>
        <w:t>во время исполнения программы на видео должны быть отчётливо видны руки, инструмент и лицо исполнителя;</w:t>
      </w:r>
    </w:p>
    <w:p w14:paraId="51EA4525" w14:textId="77777777" w:rsidR="00F85A8D" w:rsidRDefault="00000000">
      <w:pPr>
        <w:pStyle w:val="a8"/>
        <w:numPr>
          <w:ilvl w:val="0"/>
          <w:numId w:val="5"/>
        </w:numPr>
        <w:spacing w:line="276" w:lineRule="auto"/>
        <w:jc w:val="both"/>
      </w:pPr>
      <w:r>
        <w:rPr>
          <w:rFonts w:ascii="Times New Roman" w:hAnsi="Times New Roman"/>
          <w:sz w:val="28"/>
        </w:rPr>
        <w:t>не допускается видеофайл, снятый в вертикальной ориентации (узко-форматное видео);</w:t>
      </w:r>
    </w:p>
    <w:p w14:paraId="236B79CE" w14:textId="77777777" w:rsidR="00F85A8D" w:rsidRDefault="00000000">
      <w:pPr>
        <w:pStyle w:val="a8"/>
        <w:numPr>
          <w:ilvl w:val="0"/>
          <w:numId w:val="5"/>
        </w:numPr>
        <w:spacing w:line="276" w:lineRule="auto"/>
        <w:jc w:val="both"/>
      </w:pPr>
      <w:r>
        <w:rPr>
          <w:rFonts w:ascii="Times New Roman" w:hAnsi="Times New Roman"/>
          <w:sz w:val="28"/>
        </w:rPr>
        <w:t>разрешение видео должно быть не ниже 1280х720;</w:t>
      </w:r>
    </w:p>
    <w:p w14:paraId="6D2C93BF" w14:textId="77777777" w:rsidR="00F85A8D" w:rsidRDefault="00000000">
      <w:pPr>
        <w:pStyle w:val="a8"/>
        <w:numPr>
          <w:ilvl w:val="0"/>
          <w:numId w:val="5"/>
        </w:numPr>
        <w:spacing w:line="276" w:lineRule="auto"/>
        <w:jc w:val="both"/>
      </w:pPr>
      <w:r>
        <w:rPr>
          <w:rFonts w:ascii="Times New Roman" w:hAnsi="Times New Roman"/>
          <w:sz w:val="28"/>
        </w:rPr>
        <w:t>участники конкурса должны соблюдать требования концертного внешнего вида и культуры исполнения.</w:t>
      </w:r>
    </w:p>
    <w:p w14:paraId="622D0444" w14:textId="77777777" w:rsidR="00F85A8D" w:rsidRDefault="00000000">
      <w:pPr>
        <w:pStyle w:val="a8"/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>В случае несоответствия видеозаписи техническим требованиям конкурса, оргкомитет вправе отклонить заявку.</w:t>
      </w:r>
    </w:p>
    <w:p w14:paraId="74098489" w14:textId="77777777" w:rsidR="00F85A8D" w:rsidRDefault="00F85A8D">
      <w:pPr>
        <w:pStyle w:val="a8"/>
        <w:spacing w:line="276" w:lineRule="auto"/>
        <w:jc w:val="both"/>
        <w:rPr>
          <w:rFonts w:ascii="Times New Roman" w:hAnsi="Times New Roman"/>
          <w:sz w:val="28"/>
        </w:rPr>
      </w:pPr>
    </w:p>
    <w:p w14:paraId="2C2E61D3" w14:textId="77777777" w:rsidR="00F85A8D" w:rsidRDefault="00000000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ПОРЯДОК ЖЕРЕБЬЁВКИ УЧАСТНИКОВ</w:t>
      </w:r>
      <w:r>
        <w:rPr>
          <w:rFonts w:ascii="Times New Roman" w:hAnsi="Times New Roman"/>
          <w:sz w:val="28"/>
        </w:rPr>
        <w:t>.</w:t>
      </w:r>
    </w:p>
    <w:p w14:paraId="0A6B9E6B" w14:textId="77777777" w:rsidR="00F85A8D" w:rsidRDefault="0000000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прослушивает выступления участников в алфавитном порядке в порядке номинаций и возрастных групп согласно настоящему Положению о конкурсе.</w:t>
      </w:r>
    </w:p>
    <w:p w14:paraId="5DA91C47" w14:textId="77777777" w:rsidR="00F85A8D" w:rsidRDefault="00F85A8D">
      <w:pPr>
        <w:pStyle w:val="a8"/>
        <w:ind w:left="-567"/>
        <w:jc w:val="both"/>
        <w:rPr>
          <w:rFonts w:ascii="Times New Roman" w:hAnsi="Times New Roman"/>
          <w:sz w:val="28"/>
        </w:rPr>
      </w:pPr>
    </w:p>
    <w:p w14:paraId="3BAEAC7B" w14:textId="77777777" w:rsidR="00F85A8D" w:rsidRDefault="00000000">
      <w:pPr>
        <w:pStyle w:val="a8"/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ОЦЕНОК КОНКУРСНЫХ ВЫСТУПЛЕНИЙ</w:t>
      </w:r>
    </w:p>
    <w:p w14:paraId="371BB89C" w14:textId="77777777" w:rsidR="00F85A8D" w:rsidRDefault="00000000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pacing w:val="-4"/>
          <w:sz w:val="28"/>
        </w:rPr>
        <w:t>профессиональное владение техническими навыками;</w:t>
      </w:r>
    </w:p>
    <w:p w14:paraId="3D860EEA" w14:textId="77777777" w:rsidR="00F85A8D" w:rsidRDefault="00000000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pacing w:val="-4"/>
          <w:sz w:val="28"/>
        </w:rPr>
        <w:t>сложность исполняемой программы;</w:t>
      </w:r>
    </w:p>
    <w:p w14:paraId="5AF70378" w14:textId="77777777" w:rsidR="00F85A8D" w:rsidRDefault="00000000">
      <w:pPr>
        <w:pStyle w:val="a8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сценическая культура и артистизм;</w:t>
      </w:r>
    </w:p>
    <w:p w14:paraId="514CF1FA" w14:textId="77777777" w:rsidR="00F85A8D" w:rsidRDefault="00000000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репертуара возможностям исполнителя;</w:t>
      </w:r>
    </w:p>
    <w:p w14:paraId="0FEBE66E" w14:textId="77777777" w:rsidR="00F85A8D" w:rsidRDefault="00000000">
      <w:pPr>
        <w:pStyle w:val="a8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образная выразительность, эмоциональность.</w:t>
      </w:r>
    </w:p>
    <w:p w14:paraId="67F3BEEF" w14:textId="77777777" w:rsidR="00F85A8D" w:rsidRDefault="00F85A8D">
      <w:pPr>
        <w:spacing w:after="0"/>
        <w:rPr>
          <w:rFonts w:ascii="Times New Roman" w:hAnsi="Times New Roman"/>
          <w:b/>
          <w:sz w:val="28"/>
        </w:rPr>
      </w:pPr>
    </w:p>
    <w:p w14:paraId="0CF0C0C7" w14:textId="77777777" w:rsidR="00F85A8D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НАГРАЖДЕНИЯ ПОБЕДИТЕЛЕЙ</w:t>
      </w:r>
    </w:p>
    <w:p w14:paraId="0B203FA1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проведении конкурса в дистанционном формате все предоставленные материалы просматриваются членами жюри в течение одного дня очно с 12:00 с использованием компьютера и проекционной техники в помещении школы по адресу: Московская область, городской округ Электросталь, улица Николаева, дом 11, МАУДО «ДМШ». Материалы сохраняются в архиве школы бессрочно.</w:t>
      </w:r>
    </w:p>
    <w:p w14:paraId="6F35B2D7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жюри, ученик которого принимает участие в конкурсе, не принимает участия в голосовании и обсуждении выступления конкурсанта.</w:t>
      </w:r>
    </w:p>
    <w:p w14:paraId="7A1ADA83" w14:textId="6314EB0A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имеет право присуждать не все призовые места, присуждать специальные дипломы: «За исполнительское мастерство», «За артистизм и сценическую культуру» и другие.</w:t>
      </w:r>
    </w:p>
    <w:p w14:paraId="733DCFE5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зависимости от достигнутых участниками конкурса окончательных результатов жюри имеет право в пределах установленного количества призовых мест:</w:t>
      </w:r>
    </w:p>
    <w:p w14:paraId="255D6B38" w14:textId="77777777" w:rsidR="00F85A8D" w:rsidRDefault="00000000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присуждать звания: лауреатов I степени (не более одного по каждой номинации в каждой возрастной группе);</w:t>
      </w:r>
    </w:p>
    <w:p w14:paraId="0BE713E5" w14:textId="77777777" w:rsidR="00F85A8D" w:rsidRDefault="00000000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лауреатов II степени (не более двух по каждой номинации в каждой возрастной группе); лауреатов III степени (не более трех по каждой номинации в каждой возрастной группе);</w:t>
      </w:r>
    </w:p>
    <w:p w14:paraId="3AF2F5C8" w14:textId="77777777" w:rsidR="00F85A8D" w:rsidRDefault="00000000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присуждать не все призовые места;</w:t>
      </w:r>
    </w:p>
    <w:p w14:paraId="15CBDF56" w14:textId="77777777" w:rsidR="00F85A8D" w:rsidRDefault="00000000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присуждать Гран-При (не более одного на творческое мероприятие в целом);</w:t>
      </w:r>
    </w:p>
    <w:p w14:paraId="4943AC60" w14:textId="77777777" w:rsidR="00F85A8D" w:rsidRDefault="00000000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lastRenderedPageBreak/>
        <w:t>отмечать участников специальными дипломами и призами в соответствии с Положением</w:t>
      </w:r>
      <w:r>
        <w:rPr>
          <w:rFonts w:ascii="Times New Roman" w:hAnsi="Times New Roman"/>
          <w:sz w:val="28"/>
        </w:rPr>
        <w:t xml:space="preserve"> о проведении творческого мероприятия.</w:t>
      </w:r>
    </w:p>
    <w:p w14:paraId="4438B950" w14:textId="77777777" w:rsidR="00F85A8D" w:rsidRDefault="00000000">
      <w:pPr>
        <w:spacing w:after="0"/>
        <w:ind w:right="42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ab/>
        <w:t>Организационным комитетом конкурса учрежден специальный приз:</w:t>
      </w:r>
    </w:p>
    <w:p w14:paraId="4F2A151E" w14:textId="77777777" w:rsidR="00F85A8D" w:rsidRDefault="00000000" w:rsidP="00A46349">
      <w:pPr>
        <w:spacing w:after="0"/>
        <w:ind w:right="42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Электробалалайка Мастерской народных электроинструментов «ЕВА»</w:t>
      </w:r>
    </w:p>
    <w:p w14:paraId="1C78FEAF" w14:textId="77777777" w:rsidR="00F85A8D" w:rsidRDefault="00F85A8D">
      <w:pPr>
        <w:spacing w:after="0"/>
        <w:ind w:right="42"/>
        <w:jc w:val="both"/>
        <w:rPr>
          <w:rFonts w:ascii="Times New Roman" w:hAnsi="Times New Roman"/>
          <w:spacing w:val="-4"/>
          <w:sz w:val="28"/>
        </w:rPr>
      </w:pPr>
    </w:p>
    <w:p w14:paraId="68CF50CB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участия подводятся по результатам выступлений в каждой категории и номинации.</w:t>
      </w:r>
    </w:p>
    <w:p w14:paraId="745B780D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Итоговые протоколы Конкурса будут выложены на сайте школы не позднее трех рабочих дней.</w:t>
      </w:r>
    </w:p>
    <w:p w14:paraId="741971AC" w14:textId="77777777" w:rsidR="00F85A8D" w:rsidRDefault="00F85A8D">
      <w:pPr>
        <w:spacing w:after="0"/>
        <w:rPr>
          <w:rFonts w:ascii="Times New Roman" w:hAnsi="Times New Roman"/>
          <w:b/>
          <w:sz w:val="28"/>
        </w:rPr>
      </w:pPr>
    </w:p>
    <w:p w14:paraId="0F2AC381" w14:textId="77777777" w:rsidR="00F85A8D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ПОДАЧИ ЗАЯВОК</w:t>
      </w:r>
    </w:p>
    <w:p w14:paraId="769AF49E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Заявки подаются в срок до 19 января 2025 года в электронном виде на электронную почту МАУДО «ДМШ» </w:t>
      </w:r>
      <w:hyperlink r:id="rId8" w:history="1">
        <w:r>
          <w:rPr>
            <w:rStyle w:val="afc"/>
            <w:rFonts w:ascii="Times New Roman" w:hAnsi="Times New Roman"/>
            <w:sz w:val="28"/>
          </w:rPr>
          <w:t>eldmsh2@mail.ru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(тема письма: Конкурс).</w:t>
      </w:r>
    </w:p>
    <w:p w14:paraId="31A7398D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(Приложение №1) должна быть заполнена печатным текстом по предложенной форме на каждого участника, заверенная печатью и подписью руководителя.</w:t>
      </w:r>
    </w:p>
    <w:p w14:paraId="77579C47" w14:textId="77777777" w:rsidR="00F85A8D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прилагается:</w:t>
      </w:r>
    </w:p>
    <w:p w14:paraId="771349A0" w14:textId="77777777" w:rsidR="00F85A8D" w:rsidRDefault="00000000">
      <w:pPr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копия свидетельства о рождении или паспорта участника;</w:t>
      </w:r>
    </w:p>
    <w:p w14:paraId="39FC6674" w14:textId="77777777" w:rsidR="00F85A8D" w:rsidRDefault="00000000">
      <w:pPr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согласии на обработку персональных данных (Приложение №2);</w:t>
      </w:r>
    </w:p>
    <w:p w14:paraId="22F33633" w14:textId="77777777" w:rsidR="00F85A8D" w:rsidRDefault="00000000">
      <w:pPr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ссылка на видеоматериал (видео должно быть размещено в сети интернет со ссылкой на него в заявке участника) (в случае дистанционного формата Конкурса).</w:t>
      </w:r>
    </w:p>
    <w:p w14:paraId="677315FF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представленные частично, либо имеющие нарушения регламента и требований настоящего Положения рассматриваться не будут.</w:t>
      </w:r>
    </w:p>
    <w:p w14:paraId="451FBED0" w14:textId="77777777" w:rsidR="00F85A8D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 конкурса.</w:t>
      </w:r>
    </w:p>
    <w:p w14:paraId="6DE80FF8" w14:textId="77777777" w:rsidR="00F85A8D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ФИНАНСОВЫЕ УСЛОВИЯ</w:t>
      </w:r>
    </w:p>
    <w:p w14:paraId="7AB99833" w14:textId="77777777" w:rsidR="00F85A8D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Hlk113890940"/>
      <w:r>
        <w:rPr>
          <w:rFonts w:ascii="Times New Roman" w:hAnsi="Times New Roman"/>
          <w:color w:val="000000" w:themeColor="text1"/>
          <w:sz w:val="28"/>
        </w:rPr>
        <w:t xml:space="preserve">Финансирование конкурса осуществляется за счет средств целевой субсидии и вступительных организационных взносов. </w:t>
      </w:r>
      <w:r>
        <w:rPr>
          <w:rFonts w:ascii="Times New Roman" w:hAnsi="Times New Roman"/>
          <w:sz w:val="28"/>
        </w:rPr>
        <w:t>Организационный взнос, согласно Положению конкурса, составляет 800 рублей</w:t>
      </w:r>
      <w:r>
        <w:rPr>
          <w:rFonts w:ascii="Times New Roman" w:hAnsi="Times New Roman"/>
          <w:color w:val="000000" w:themeColor="text1"/>
          <w:sz w:val="28"/>
        </w:rPr>
        <w:t xml:space="preserve"> за каждого участника</w:t>
      </w:r>
      <w:r>
        <w:rPr>
          <w:rFonts w:ascii="Times New Roman" w:hAnsi="Times New Roman"/>
          <w:sz w:val="28"/>
        </w:rPr>
        <w:t xml:space="preserve"> и устанавливается согласно Перечню платных образовательных услуг и цен на данные услуги МАУДО «ДМШ». </w:t>
      </w:r>
      <w:r>
        <w:rPr>
          <w:rFonts w:ascii="Times New Roman" w:hAnsi="Times New Roman"/>
          <w:color w:val="000000" w:themeColor="text1"/>
          <w:sz w:val="28"/>
        </w:rPr>
        <w:t>Оплата 100% единовременно</w:t>
      </w:r>
      <w:r>
        <w:rPr>
          <w:rFonts w:ascii="Times New Roman" w:hAnsi="Times New Roman"/>
          <w:b/>
          <w:i/>
          <w:color w:val="000000" w:themeColor="text1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Дети-инвалиды и дети с ОВЗ освобождаются от оплаты организационного взноса. </w:t>
      </w:r>
    </w:p>
    <w:p w14:paraId="69C13E10" w14:textId="579E679F" w:rsidR="00A46349" w:rsidRDefault="00A4634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46349">
        <w:rPr>
          <w:rFonts w:ascii="Times New Roman" w:hAnsi="Times New Roman"/>
          <w:sz w:val="28"/>
        </w:rPr>
        <w:t xml:space="preserve">Дети-инвалиды и дети с ОВЗ, а также дети, родители которых проходят (проходили) военную службу по контракту, либо заключившими контракт о </w:t>
      </w:r>
      <w:r w:rsidRPr="00A46349">
        <w:rPr>
          <w:rFonts w:ascii="Times New Roman" w:hAnsi="Times New Roman"/>
          <w:sz w:val="28"/>
        </w:rPr>
        <w:lastRenderedPageBreak/>
        <w:t>добровольном содействии в выполнении задач, возложенных на ВС РФ, или призванными на военную службу по мобилизации и принимающими (принимавшими) участие в СВО, проводимой с 24 февраля 2022 года освобождаются от оплаты организационного взноса. Для этого необходимо подтвердить данный статус участника копией соответствующего документа, действительного на момент подачи заявки.</w:t>
      </w:r>
    </w:p>
    <w:p w14:paraId="3D10C727" w14:textId="77777777" w:rsidR="00F85A8D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Оплаченный взнос возврату и изменению не подлежит.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8"/>
        </w:rPr>
        <w:t>Квитанция на оплату высылается после обработки заявки на участие в Конкурсе.</w:t>
      </w:r>
    </w:p>
    <w:p w14:paraId="47B4E8ED" w14:textId="77777777" w:rsidR="00F85A8D" w:rsidRDefault="00000000">
      <w:pPr>
        <w:spacing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(Приложение 3).</w:t>
      </w:r>
      <w:bookmarkEnd w:id="1"/>
    </w:p>
    <w:p w14:paraId="0258AA10" w14:textId="77777777" w:rsidR="00F85A8D" w:rsidRDefault="0000000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ДЛЯ КОНТАКТОВ</w:t>
      </w:r>
    </w:p>
    <w:p w14:paraId="1E80D2C0" w14:textId="77777777" w:rsidR="00F85A8D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144000, Московская область, городской округ Электросталь, ул. Николаева д. 11, МАУДО «ДМШ»;</w:t>
      </w:r>
    </w:p>
    <w:p w14:paraId="4F21C64D" w14:textId="77777777" w:rsidR="00F85A8D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Телефон: 8 (496) 574-44-46;</w:t>
      </w:r>
    </w:p>
    <w:p w14:paraId="5DC14B71" w14:textId="77777777" w:rsidR="00F85A8D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E-mail: </w:t>
      </w:r>
      <w:hyperlink r:id="rId9" w:history="1">
        <w:r>
          <w:rPr>
            <w:rStyle w:val="afc"/>
            <w:rFonts w:ascii="Times New Roman" w:hAnsi="Times New Roman"/>
            <w:sz w:val="28"/>
          </w:rPr>
          <w:t>eldmsh2@mail.ru</w:t>
        </w:r>
      </w:hyperlink>
    </w:p>
    <w:p w14:paraId="5B78153A" w14:textId="77777777" w:rsidR="00F85A8D" w:rsidRDefault="00000000">
      <w:pPr>
        <w:pStyle w:val="a5"/>
        <w:spacing w:after="0"/>
        <w:jc w:val="both"/>
        <w:rPr>
          <w:sz w:val="28"/>
        </w:rPr>
      </w:pPr>
      <w:r>
        <w:rPr>
          <w:sz w:val="28"/>
        </w:rPr>
        <w:t>По всем вопросам обращаться по телефонам:</w:t>
      </w:r>
    </w:p>
    <w:p w14:paraId="28D3307B" w14:textId="77777777" w:rsidR="00F85A8D" w:rsidRDefault="00000000">
      <w:pPr>
        <w:pStyle w:val="a5"/>
        <w:spacing w:after="0"/>
        <w:jc w:val="both"/>
        <w:rPr>
          <w:sz w:val="28"/>
        </w:rPr>
      </w:pPr>
      <w:r>
        <w:rPr>
          <w:sz w:val="28"/>
        </w:rPr>
        <w:t>8(49657) 444-46 – Кривенкова Ольга Александровна – директор МАУДО «Детская музыкальная школа»;</w:t>
      </w:r>
    </w:p>
    <w:p w14:paraId="48F7B36D" w14:textId="77777777" w:rsidR="00F85A8D" w:rsidRDefault="00000000">
      <w:pPr>
        <w:pStyle w:val="a5"/>
        <w:spacing w:after="0"/>
        <w:jc w:val="both"/>
        <w:rPr>
          <w:sz w:val="28"/>
        </w:rPr>
      </w:pPr>
      <w:r>
        <w:rPr>
          <w:sz w:val="28"/>
        </w:rPr>
        <w:t>8(49657) 444-46 – Вознесенская Маргарита Эдуардовна – заместитель директора по УВР МАУДО «Детская музыкальная школа».</w:t>
      </w:r>
    </w:p>
    <w:p w14:paraId="61AB4725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02D53B86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4959386E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7ED6A901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0C1E826E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097E5B34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4F7D97EE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203A6E96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7CB14442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37949B07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5B0C298B" w14:textId="77777777" w:rsidR="00F85A8D" w:rsidRDefault="00F85A8D">
      <w:pPr>
        <w:pStyle w:val="a5"/>
        <w:spacing w:after="0"/>
        <w:jc w:val="both"/>
        <w:rPr>
          <w:sz w:val="28"/>
        </w:rPr>
      </w:pPr>
    </w:p>
    <w:p w14:paraId="25310D3D" w14:textId="77777777" w:rsidR="00F85A8D" w:rsidRDefault="00000000">
      <w:pPr>
        <w:pStyle w:val="a8"/>
        <w:pageBreakBefore/>
        <w:tabs>
          <w:tab w:val="left" w:pos="709"/>
        </w:tabs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14:paraId="65D5AA09" w14:textId="77777777" w:rsidR="00F85A8D" w:rsidRDefault="00000000">
      <w:pPr>
        <w:pStyle w:val="1f6"/>
        <w:keepNext/>
        <w:keepLines/>
      </w:pPr>
      <w:bookmarkStart w:id="2" w:name="bookmark34"/>
      <w:bookmarkStart w:id="3" w:name="bookmark35"/>
      <w:r>
        <w:rPr>
          <w:sz w:val="24"/>
        </w:rPr>
        <w:t>ЗАЯВКА</w:t>
      </w:r>
      <w:r>
        <w:t>*</w:t>
      </w:r>
      <w:bookmarkEnd w:id="2"/>
      <w:bookmarkEnd w:id="3"/>
    </w:p>
    <w:p w14:paraId="50E9030B" w14:textId="77777777" w:rsidR="00F85A8D" w:rsidRDefault="00000000">
      <w:pPr>
        <w:pStyle w:val="1f6"/>
        <w:keepNext/>
        <w:keepLines/>
        <w:rPr>
          <w:sz w:val="24"/>
        </w:rPr>
      </w:pPr>
      <w:r>
        <w:rPr>
          <w:sz w:val="24"/>
        </w:rPr>
        <w:t xml:space="preserve">на участие в </w:t>
      </w:r>
    </w:p>
    <w:p w14:paraId="1626ACCB" w14:textId="77777777" w:rsidR="00F85A8D" w:rsidRDefault="00000000">
      <w:pPr>
        <w:pStyle w:val="1f6"/>
        <w:keepNext/>
        <w:keepLines/>
        <w:rPr>
          <w:sz w:val="24"/>
        </w:rPr>
      </w:pPr>
      <w:r>
        <w:rPr>
          <w:sz w:val="24"/>
        </w:rPr>
        <w:t>Городском открытом конкурсе «Балалайка. От мала до велика.»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5357"/>
      </w:tblGrid>
      <w:tr w:rsidR="00F85A8D" w14:paraId="0B7F2932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BF9B85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BE2ADD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74139066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5C0C87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5954B5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1157C61E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978195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52F398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7C839009" w14:textId="77777777">
        <w:trPr>
          <w:trHeight w:hRule="exact" w:val="336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5833B4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обучения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C4732F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020D9B7D" w14:textId="77777777">
        <w:trPr>
          <w:trHeight w:hRule="exact" w:val="336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39B1CA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666A6C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4C097E61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2AD40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участия (очно/заочно)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8D5BD9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04489D2E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423452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телефоны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DDE28A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0349E091" w14:textId="77777777">
        <w:trPr>
          <w:trHeight w:hRule="exact" w:val="768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0C2A767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с точным указанием названия образовательной организации, телефон образовательной организации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9D155F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5944F0C6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38C250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Е-mail образовательной организации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835446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08405625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D5B29F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325DAB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38D0EE50" w14:textId="77777777">
        <w:trPr>
          <w:trHeight w:hRule="exact" w:val="336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3587EF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Телефоны, е-mail преподавателя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ACA208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170F99D0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5351FF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концертмейстера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7D82CC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  <w:tr w:rsidR="00F85A8D" w14:paraId="1B4D13F5" w14:textId="77777777">
        <w:trPr>
          <w:trHeight w:hRule="exact" w:val="1307"/>
          <w:jc w:val="center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8C81E6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Программа/хронометраж </w:t>
            </w:r>
          </w:p>
          <w:p w14:paraId="45603D61" w14:textId="77777777" w:rsidR="00F85A8D" w:rsidRDefault="00F85A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81F9080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</w:t>
            </w:r>
          </w:p>
          <w:p w14:paraId="0DF74550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Видеозапись (в случае дистанционного формата Конкурса)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2AB420" w14:textId="77777777" w:rsidR="00F85A8D" w:rsidRDefault="00F85A8D">
            <w:pPr>
              <w:widowControl w:val="0"/>
              <w:spacing w:after="0" w:line="240" w:lineRule="auto"/>
              <w:rPr>
                <w:rFonts w:ascii="Microsoft Sans Serif" w:hAnsi="Microsoft Sans Serif"/>
                <w:sz w:val="10"/>
              </w:rPr>
            </w:pPr>
          </w:p>
        </w:tc>
      </w:tr>
    </w:tbl>
    <w:p w14:paraId="770359CB" w14:textId="77777777" w:rsidR="00F85A8D" w:rsidRDefault="00F85A8D">
      <w:pPr>
        <w:widowControl w:val="0"/>
        <w:tabs>
          <w:tab w:val="left" w:leader="underscore" w:pos="1267"/>
          <w:tab w:val="left" w:leader="underscore" w:pos="3485"/>
        </w:tabs>
        <w:spacing w:after="280" w:line="216" w:lineRule="auto"/>
        <w:rPr>
          <w:rFonts w:ascii="Microsoft Sans Serif" w:hAnsi="Microsoft Sans Serif"/>
          <w:sz w:val="24"/>
        </w:rPr>
      </w:pPr>
    </w:p>
    <w:p w14:paraId="5698BF00" w14:textId="77777777" w:rsidR="00F85A8D" w:rsidRDefault="00000000">
      <w:pPr>
        <w:widowControl w:val="0"/>
        <w:tabs>
          <w:tab w:val="left" w:leader="underscore" w:pos="1267"/>
          <w:tab w:val="left" w:leader="underscore" w:pos="3485"/>
        </w:tabs>
        <w:spacing w:after="280"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«</w:t>
      </w:r>
      <w:r>
        <w:rPr>
          <w:rFonts w:ascii="Times New Roman" w:hAnsi="Times New Roman"/>
        </w:rPr>
        <w:tab/>
        <w:t xml:space="preserve">» </w:t>
      </w:r>
      <w:r>
        <w:rPr>
          <w:rFonts w:ascii="Times New Roman" w:hAnsi="Times New Roman"/>
        </w:rPr>
        <w:tab/>
        <w:t>202__ г.</w:t>
      </w:r>
    </w:p>
    <w:p w14:paraId="3CE43F63" w14:textId="77777777" w:rsidR="00F85A8D" w:rsidRDefault="00000000">
      <w:pPr>
        <w:widowControl w:val="0"/>
        <w:tabs>
          <w:tab w:val="left" w:leader="underscore" w:pos="4186"/>
        </w:tabs>
        <w:spacing w:after="0" w:line="20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МП </w:t>
      </w:r>
      <w:r>
        <w:rPr>
          <w:rFonts w:ascii="Times New Roman" w:hAnsi="Times New Roman"/>
          <w:sz w:val="24"/>
        </w:rPr>
        <w:tab/>
      </w:r>
    </w:p>
    <w:p w14:paraId="1B609162" w14:textId="77777777" w:rsidR="00F85A8D" w:rsidRDefault="00000000">
      <w:pPr>
        <w:widowControl w:val="0"/>
        <w:spacing w:after="280" w:line="240" w:lineRule="auto"/>
        <w:ind w:firstLine="64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(подпись руководителя учебного заведения)</w:t>
      </w:r>
    </w:p>
    <w:p w14:paraId="62B61CF7" w14:textId="77777777" w:rsidR="00F85A8D" w:rsidRDefault="00000000">
      <w:pPr>
        <w:widowControl w:val="0"/>
        <w:spacing w:after="30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*Заявка заполняется только в программе Word, в заполненном виде сканируется или фотографируется с живыми печатями и подписями</w:t>
      </w:r>
    </w:p>
    <w:p w14:paraId="7F820AB1" w14:textId="77777777" w:rsidR="00F85A8D" w:rsidRDefault="00F85A8D">
      <w:pPr>
        <w:sectPr w:rsidR="00F85A8D">
          <w:pgSz w:w="11900" w:h="16840"/>
          <w:pgMar w:top="1134" w:right="850" w:bottom="1134" w:left="1701" w:header="427" w:footer="1134" w:gutter="0"/>
          <w:pgNumType w:start="8"/>
          <w:cols w:space="720"/>
        </w:sectPr>
      </w:pPr>
    </w:p>
    <w:p w14:paraId="3AE115C6" w14:textId="77777777" w:rsidR="00F85A8D" w:rsidRDefault="00000000">
      <w:pPr>
        <w:tabs>
          <w:tab w:val="left" w:pos="270"/>
          <w:tab w:val="left" w:pos="709"/>
        </w:tabs>
        <w:spacing w:after="0"/>
        <w:jc w:val="right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b/>
          <w:sz w:val="28"/>
        </w:rPr>
        <w:lastRenderedPageBreak/>
        <w:tab/>
      </w:r>
      <w:r>
        <w:rPr>
          <w:rFonts w:ascii="Times New Roman" w:hAnsi="Times New Roman"/>
          <w:sz w:val="24"/>
        </w:rPr>
        <w:t>Приложение № 2</w:t>
      </w:r>
    </w:p>
    <w:p w14:paraId="680D0EF0" w14:textId="77777777" w:rsidR="00F85A8D" w:rsidRDefault="00F85A8D">
      <w:pPr>
        <w:pStyle w:val="a3"/>
        <w:spacing w:line="276" w:lineRule="auto"/>
        <w:ind w:left="5670"/>
        <w:rPr>
          <w:spacing w:val="-4"/>
          <w:sz w:val="24"/>
        </w:rPr>
      </w:pPr>
    </w:p>
    <w:p w14:paraId="58030E5D" w14:textId="77777777" w:rsidR="00F85A8D" w:rsidRDefault="00000000">
      <w:pPr>
        <w:spacing w:after="0"/>
        <w:ind w:firstLine="709"/>
        <w:jc w:val="center"/>
        <w:rPr>
          <w:rFonts w:ascii="Times New Roman" w:hAnsi="Times New Roman"/>
          <w:b/>
          <w:spacing w:val="-4"/>
          <w:sz w:val="24"/>
        </w:rPr>
      </w:pPr>
      <w:r>
        <w:rPr>
          <w:rFonts w:ascii="Times New Roman" w:hAnsi="Times New Roman"/>
          <w:b/>
          <w:spacing w:val="-4"/>
          <w:sz w:val="24"/>
        </w:rPr>
        <w:t>Письменное согласие</w:t>
      </w:r>
    </w:p>
    <w:p w14:paraId="084AE553" w14:textId="77777777" w:rsidR="00F85A8D" w:rsidRDefault="00000000">
      <w:pPr>
        <w:spacing w:after="0"/>
        <w:ind w:firstLine="709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b/>
          <w:spacing w:val="-4"/>
          <w:sz w:val="24"/>
        </w:rPr>
        <w:t>на обработку персональных данных*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F85A8D" w14:paraId="54FEB130" w14:textId="77777777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</w:tcPr>
          <w:p w14:paraId="3C4C44F8" w14:textId="77777777" w:rsidR="00F85A8D" w:rsidRDefault="00000000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Я, </w:t>
            </w:r>
          </w:p>
        </w:tc>
      </w:tr>
      <w:tr w:rsidR="00F85A8D" w14:paraId="412E305E" w14:textId="77777777">
        <w:tc>
          <w:tcPr>
            <w:tcW w:w="10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E06923" w14:textId="77777777" w:rsidR="00F85A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(Ф.И.О.)</w:t>
            </w:r>
          </w:p>
        </w:tc>
      </w:tr>
      <w:tr w:rsidR="00F85A8D" w14:paraId="5BBE3BAF" w14:textId="77777777">
        <w:tc>
          <w:tcPr>
            <w:tcW w:w="10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025905" w14:textId="77777777" w:rsidR="00F85A8D" w:rsidRDefault="0000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(данные документа, удостоверяющего личность, </w:t>
            </w:r>
            <w:r>
              <w:rPr>
                <w:rFonts w:ascii="Times New Roman" w:hAnsi="Times New Roman"/>
                <w:sz w:val="24"/>
              </w:rPr>
              <w:t>сведения о дате выдачи документа и выдавшем его органе</w:t>
            </w:r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  <w:p w14:paraId="091DEA9D" w14:textId="77777777" w:rsidR="00F85A8D" w:rsidRDefault="00F85A8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A8D" w14:paraId="489539EF" w14:textId="77777777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</w:tcPr>
          <w:p w14:paraId="2C04A0B0" w14:textId="77777777" w:rsidR="00F85A8D" w:rsidRDefault="00F85A8D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</w:tbl>
    <w:p w14:paraId="1FDC4FEE" w14:textId="77777777" w:rsidR="00F85A8D" w:rsidRDefault="00000000">
      <w:pPr>
        <w:spacing w:after="0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Согласен(-а) на обработку своих персональных данных </w:t>
      </w:r>
      <w:r>
        <w:rPr>
          <w:rFonts w:ascii="Times New Roman" w:hAnsi="Times New Roman"/>
          <w:sz w:val="24"/>
        </w:rPr>
        <w:t xml:space="preserve">МАУДО «Детская музыкальная школа» городского округа Электросталь Московской области, расположенной по адресу: 144000, г. Электросталь, ул. Николаева, дом 11, в целях качественного исполнения взаимных </w:t>
      </w:r>
      <w:r>
        <w:rPr>
          <w:rFonts w:ascii="Times New Roman" w:hAnsi="Times New Roman"/>
          <w:spacing w:val="-4"/>
          <w:sz w:val="24"/>
        </w:rPr>
        <w:t xml:space="preserve">обязательств </w:t>
      </w:r>
      <w:r>
        <w:rPr>
          <w:rFonts w:ascii="Times New Roman" w:hAnsi="Times New Roman"/>
          <w:sz w:val="24"/>
        </w:rPr>
        <w:t xml:space="preserve">между МАУДО «Детская музыкальная школа» городского округа Электросталь Московской области </w:t>
      </w:r>
      <w:r>
        <w:rPr>
          <w:rFonts w:ascii="Times New Roman" w:hAnsi="Times New Roman"/>
          <w:spacing w:val="-4"/>
          <w:sz w:val="24"/>
        </w:rPr>
        <w:t>и мною.</w:t>
      </w:r>
    </w:p>
    <w:p w14:paraId="61F32996" w14:textId="77777777" w:rsidR="00F85A8D" w:rsidRDefault="00000000">
      <w:pPr>
        <w:spacing w:after="0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Персональные данные о:</w:t>
      </w:r>
    </w:p>
    <w:p w14:paraId="488F4E50" w14:textId="77777777" w:rsidR="00F85A8D" w:rsidRDefault="00000000">
      <w:pPr>
        <w:widowControl w:val="0"/>
        <w:numPr>
          <w:ilvl w:val="0"/>
          <w:numId w:val="10"/>
        </w:numPr>
        <w:spacing w:after="0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Ф.И.О.;</w:t>
      </w:r>
    </w:p>
    <w:p w14:paraId="3CBC1F57" w14:textId="77777777" w:rsidR="00F85A8D" w:rsidRDefault="00000000">
      <w:pPr>
        <w:widowControl w:val="0"/>
        <w:numPr>
          <w:ilvl w:val="0"/>
          <w:numId w:val="10"/>
        </w:numPr>
        <w:spacing w:after="0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Дате рождения;</w:t>
      </w:r>
    </w:p>
    <w:p w14:paraId="180B2300" w14:textId="77777777" w:rsidR="00F85A8D" w:rsidRDefault="00000000">
      <w:pPr>
        <w:widowControl w:val="0"/>
        <w:numPr>
          <w:ilvl w:val="0"/>
          <w:numId w:val="10"/>
        </w:numPr>
        <w:spacing w:after="0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Месте работы;</w:t>
      </w:r>
    </w:p>
    <w:p w14:paraId="7E4A7B08" w14:textId="77777777" w:rsidR="00F85A8D" w:rsidRDefault="00000000">
      <w:pPr>
        <w:widowControl w:val="0"/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Контактах (номер телефона и E-mail);</w:t>
      </w:r>
    </w:p>
    <w:p w14:paraId="0A5EDF6A" w14:textId="77777777" w:rsidR="00F85A8D" w:rsidRDefault="00000000">
      <w:pPr>
        <w:widowControl w:val="0"/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 о документе, удостоверяющем личность (указана выше);</w:t>
      </w:r>
    </w:p>
    <w:p w14:paraId="74ADA292" w14:textId="77777777" w:rsidR="00F85A8D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предоставлены добровольно и лично (либо законным представителем).</w:t>
      </w:r>
    </w:p>
    <w:p w14:paraId="4442BCAA" w14:textId="77777777" w:rsidR="00F85A8D" w:rsidRDefault="00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согласен(-а) на обработку своих </w:t>
      </w:r>
      <w:r>
        <w:rPr>
          <w:rFonts w:ascii="Times New Roman" w:hAnsi="Times New Roman"/>
          <w:spacing w:val="-4"/>
          <w:sz w:val="24"/>
        </w:rPr>
        <w:t xml:space="preserve">персональных данных </w:t>
      </w:r>
      <w:r>
        <w:rPr>
          <w:rFonts w:ascii="Times New Roman" w:hAnsi="Times New Roman"/>
          <w:sz w:val="24"/>
        </w:rPr>
        <w:t xml:space="preserve">с использованием средств автоматизации и без использования таких средств в сроки, определенные интересами МАУДО «Детская музыкальная школа» городского округа Электросталь Московской области. Даю своё согласие на совершение следующих действий с </w:t>
      </w:r>
      <w:r>
        <w:rPr>
          <w:rFonts w:ascii="Times New Roman" w:hAnsi="Times New Roman"/>
          <w:spacing w:val="-4"/>
          <w:sz w:val="24"/>
        </w:rPr>
        <w:t>персональными данными</w:t>
      </w:r>
      <w:r>
        <w:rPr>
          <w:rFonts w:ascii="Times New Roman" w:hAnsi="Times New Roman"/>
          <w:sz w:val="24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</w:p>
    <w:p w14:paraId="4F4CA8E3" w14:textId="77777777" w:rsidR="00F85A8D" w:rsidRDefault="00000000">
      <w:pPr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неправомерных действий или бездействия оператора МАУДО «Детская музыкальная школа» городского округа Электросталь Московской области настоящее согласие может быть отозвано мною заявлением в письменном виде.</w:t>
      </w:r>
    </w:p>
    <w:p w14:paraId="4AF7F238" w14:textId="77777777" w:rsidR="00F85A8D" w:rsidRDefault="00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информирован(-а) о своем праве на уничтожение персональных данных обо мне. </w:t>
      </w:r>
    </w:p>
    <w:p w14:paraId="25141B72" w14:textId="77777777" w:rsidR="00F85A8D" w:rsidRDefault="00F85A8D">
      <w:pPr>
        <w:ind w:firstLine="709"/>
        <w:jc w:val="both"/>
        <w:rPr>
          <w:rFonts w:ascii="Times New Roman" w:hAnsi="Times New Roman"/>
          <w:sz w:val="24"/>
        </w:rPr>
      </w:pPr>
    </w:p>
    <w:p w14:paraId="0F6DBABC" w14:textId="77777777" w:rsidR="00F85A8D" w:rsidRDefault="00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(подпись)                           (расшифровка подписи)                                     (дата) </w:t>
      </w:r>
    </w:p>
    <w:p w14:paraId="7FA17B5C" w14:textId="77777777" w:rsidR="00F85A8D" w:rsidRDefault="00000000">
      <w:pPr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 xml:space="preserve">* </w:t>
      </w:r>
      <w:r>
        <w:rPr>
          <w:rFonts w:ascii="Times New Roman" w:hAnsi="Times New Roman"/>
          <w:i/>
          <w:sz w:val="18"/>
        </w:rPr>
        <w:t>Данный бланк письменного согласия на обработку персональных данных заполняется совершеннолетними участниками</w:t>
      </w:r>
    </w:p>
    <w:p w14:paraId="71067A0C" w14:textId="77777777" w:rsidR="00F85A8D" w:rsidRDefault="00F85A8D">
      <w:pPr>
        <w:ind w:firstLine="709"/>
        <w:jc w:val="center"/>
        <w:rPr>
          <w:rFonts w:ascii="Times New Roman" w:hAnsi="Times New Roman"/>
          <w:b/>
          <w:spacing w:val="-4"/>
          <w:sz w:val="24"/>
        </w:rPr>
      </w:pPr>
    </w:p>
    <w:p w14:paraId="2085017E" w14:textId="77777777" w:rsidR="00F85A8D" w:rsidRDefault="00F85A8D">
      <w:pPr>
        <w:ind w:firstLine="709"/>
        <w:jc w:val="center"/>
        <w:rPr>
          <w:rFonts w:ascii="Times New Roman" w:hAnsi="Times New Roman"/>
          <w:b/>
          <w:spacing w:val="-4"/>
          <w:sz w:val="24"/>
        </w:rPr>
      </w:pPr>
    </w:p>
    <w:p w14:paraId="2996FE3D" w14:textId="77777777" w:rsidR="00F85A8D" w:rsidRDefault="00F85A8D">
      <w:pPr>
        <w:ind w:firstLine="709"/>
        <w:jc w:val="center"/>
        <w:rPr>
          <w:rFonts w:ascii="Times New Roman" w:hAnsi="Times New Roman"/>
          <w:b/>
          <w:spacing w:val="-4"/>
          <w:sz w:val="24"/>
        </w:rPr>
      </w:pPr>
    </w:p>
    <w:p w14:paraId="20A43E3B" w14:textId="77777777" w:rsidR="00F85A8D" w:rsidRDefault="00F85A8D">
      <w:pPr>
        <w:ind w:firstLine="709"/>
        <w:jc w:val="center"/>
        <w:rPr>
          <w:rFonts w:ascii="Times New Roman" w:hAnsi="Times New Roman"/>
          <w:b/>
          <w:spacing w:val="-4"/>
          <w:sz w:val="24"/>
        </w:rPr>
      </w:pPr>
    </w:p>
    <w:p w14:paraId="57F42FA1" w14:textId="77777777" w:rsidR="00F85A8D" w:rsidRDefault="00F85A8D">
      <w:pPr>
        <w:ind w:firstLine="709"/>
        <w:jc w:val="center"/>
        <w:rPr>
          <w:rFonts w:ascii="Times New Roman" w:hAnsi="Times New Roman"/>
          <w:b/>
          <w:spacing w:val="-4"/>
          <w:sz w:val="24"/>
        </w:rPr>
      </w:pPr>
    </w:p>
    <w:p w14:paraId="4DD4174B" w14:textId="77777777" w:rsidR="00F85A8D" w:rsidRDefault="00F85A8D">
      <w:pPr>
        <w:ind w:firstLine="709"/>
        <w:jc w:val="center"/>
        <w:rPr>
          <w:rFonts w:ascii="Times New Roman" w:hAnsi="Times New Roman"/>
          <w:b/>
          <w:spacing w:val="-4"/>
          <w:sz w:val="24"/>
        </w:rPr>
      </w:pPr>
    </w:p>
    <w:p w14:paraId="5C8E6FFC" w14:textId="77777777" w:rsidR="00F85A8D" w:rsidRDefault="00000000">
      <w:pPr>
        <w:ind w:firstLine="709"/>
        <w:jc w:val="center"/>
        <w:rPr>
          <w:rFonts w:ascii="Times New Roman" w:hAnsi="Times New Roman"/>
          <w:b/>
          <w:spacing w:val="-4"/>
          <w:sz w:val="24"/>
        </w:rPr>
      </w:pPr>
      <w:r>
        <w:rPr>
          <w:rFonts w:ascii="Times New Roman" w:hAnsi="Times New Roman"/>
          <w:b/>
          <w:spacing w:val="-4"/>
          <w:sz w:val="24"/>
        </w:rPr>
        <w:t>Письменное согласие на обработку персональных данных**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5909"/>
        <w:gridCol w:w="138"/>
        <w:gridCol w:w="3557"/>
      </w:tblGrid>
      <w:tr w:rsidR="00F85A8D" w14:paraId="24AEBE54" w14:textId="77777777">
        <w:tc>
          <w:tcPr>
            <w:tcW w:w="533" w:type="dxa"/>
            <w:shd w:val="clear" w:color="auto" w:fill="auto"/>
          </w:tcPr>
          <w:p w14:paraId="5F6B0B49" w14:textId="77777777" w:rsidR="00F85A8D" w:rsidRDefault="00000000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Я,</w:t>
            </w:r>
          </w:p>
        </w:tc>
        <w:tc>
          <w:tcPr>
            <w:tcW w:w="5909" w:type="dxa"/>
            <w:tcBorders>
              <w:bottom w:val="single" w:sz="4" w:space="0" w:color="000000"/>
            </w:tcBorders>
            <w:shd w:val="clear" w:color="auto" w:fill="auto"/>
          </w:tcPr>
          <w:p w14:paraId="289CC936" w14:textId="77777777" w:rsidR="00F85A8D" w:rsidRDefault="00F85A8D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DFE05B" w14:textId="77777777" w:rsidR="00F85A8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,</w:t>
            </w:r>
          </w:p>
        </w:tc>
      </w:tr>
      <w:tr w:rsidR="00F85A8D" w14:paraId="421D695D" w14:textId="77777777">
        <w:tc>
          <w:tcPr>
            <w:tcW w:w="6580" w:type="dxa"/>
            <w:gridSpan w:val="3"/>
            <w:shd w:val="clear" w:color="auto" w:fill="auto"/>
          </w:tcPr>
          <w:p w14:paraId="5EC869FD" w14:textId="77777777" w:rsidR="00F85A8D" w:rsidRDefault="0000000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(Ф.И.О представителя)</w:t>
            </w:r>
          </w:p>
        </w:tc>
        <w:tc>
          <w:tcPr>
            <w:tcW w:w="3557" w:type="dxa"/>
            <w:shd w:val="clear" w:color="auto" w:fill="auto"/>
          </w:tcPr>
          <w:p w14:paraId="49970812" w14:textId="77777777" w:rsidR="00F85A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(Степень родства: мать/отец и т.д.)</w:t>
            </w:r>
          </w:p>
        </w:tc>
      </w:tr>
      <w:tr w:rsidR="00F85A8D" w14:paraId="64D0BC1B" w14:textId="77777777">
        <w:tc>
          <w:tcPr>
            <w:tcW w:w="1013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D5FF1EB" w14:textId="77777777" w:rsidR="00F85A8D" w:rsidRDefault="00F85A8D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F85A8D" w14:paraId="7A7D6D63" w14:textId="77777777">
        <w:tc>
          <w:tcPr>
            <w:tcW w:w="1013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6CD3BD7" w14:textId="77777777" w:rsidR="00F85A8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                                                           (Ф.И.О несовершеннолетнего ребенка)</w:t>
            </w:r>
          </w:p>
        </w:tc>
      </w:tr>
      <w:tr w:rsidR="00F85A8D" w14:paraId="2B557F7F" w14:textId="77777777">
        <w:tc>
          <w:tcPr>
            <w:tcW w:w="1013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8DA5757" w14:textId="77777777" w:rsidR="00F85A8D" w:rsidRDefault="00F85A8D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F85A8D" w14:paraId="1336C8DB" w14:textId="77777777">
        <w:tc>
          <w:tcPr>
            <w:tcW w:w="1013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A08EB47" w14:textId="77777777" w:rsidR="00F85A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(данные документа, удостоверяющего личность ребенка,</w:t>
            </w:r>
            <w:r>
              <w:rPr>
                <w:rFonts w:ascii="Times New Roman" w:hAnsi="Times New Roman"/>
                <w:sz w:val="24"/>
              </w:rPr>
              <w:t xml:space="preserve"> сведения о дате выдачи документа и выдавшем его органе</w:t>
            </w:r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</w:tr>
    </w:tbl>
    <w:p w14:paraId="37C426AB" w14:textId="77777777" w:rsidR="00F85A8D" w:rsidRDefault="000000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Согласен(-а) на обработку персональных данных своего ребёнка </w:t>
      </w:r>
      <w:r>
        <w:rPr>
          <w:rFonts w:ascii="Times New Roman" w:hAnsi="Times New Roman"/>
          <w:sz w:val="24"/>
        </w:rPr>
        <w:t xml:space="preserve">МАУДО «Детская музыкальная школа» городского округа Электросталь Московской области, расположенной по адресу: 144000, г. Электросталь, ул. Николаева, дом 11, в целях качественного исполнения взаимных </w:t>
      </w:r>
      <w:r>
        <w:rPr>
          <w:rFonts w:ascii="Times New Roman" w:hAnsi="Times New Roman"/>
          <w:spacing w:val="-4"/>
          <w:sz w:val="24"/>
        </w:rPr>
        <w:t>обязательств</w:t>
      </w:r>
      <w:r>
        <w:rPr>
          <w:rFonts w:ascii="Times New Roman" w:hAnsi="Times New Roman"/>
          <w:sz w:val="24"/>
        </w:rPr>
        <w:t xml:space="preserve"> между МАУДО «Детская музыкальная школа» городского округа Электросталь Московской области </w:t>
      </w:r>
      <w:r>
        <w:rPr>
          <w:rFonts w:ascii="Times New Roman" w:hAnsi="Times New Roman"/>
          <w:spacing w:val="-4"/>
          <w:sz w:val="24"/>
        </w:rPr>
        <w:t>и ________________________________________________________________.</w:t>
      </w:r>
    </w:p>
    <w:p w14:paraId="7B0C2EEE" w14:textId="77777777" w:rsidR="00F85A8D" w:rsidRDefault="00000000">
      <w:pPr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(ФИО законного представитель несовершеннолетнего участника)</w:t>
      </w:r>
    </w:p>
    <w:p w14:paraId="1D71653C" w14:textId="77777777" w:rsidR="00F85A8D" w:rsidRDefault="00000000">
      <w:pPr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Персональные данные о:</w:t>
      </w:r>
    </w:p>
    <w:p w14:paraId="2245838B" w14:textId="77777777" w:rsidR="00F85A8D" w:rsidRDefault="00000000">
      <w:pPr>
        <w:widowControl w:val="0"/>
        <w:numPr>
          <w:ilvl w:val="0"/>
          <w:numId w:val="11"/>
        </w:numPr>
        <w:spacing w:after="0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Ф.И.О.;</w:t>
      </w:r>
    </w:p>
    <w:p w14:paraId="5FD42FAE" w14:textId="77777777" w:rsidR="00F85A8D" w:rsidRDefault="00000000">
      <w:pPr>
        <w:widowControl w:val="0"/>
        <w:numPr>
          <w:ilvl w:val="0"/>
          <w:numId w:val="11"/>
        </w:numPr>
        <w:spacing w:after="0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Дате рождения;</w:t>
      </w:r>
    </w:p>
    <w:p w14:paraId="6A360B49" w14:textId="77777777" w:rsidR="00F85A8D" w:rsidRDefault="00000000">
      <w:pPr>
        <w:widowControl w:val="0"/>
        <w:numPr>
          <w:ilvl w:val="0"/>
          <w:numId w:val="11"/>
        </w:numPr>
        <w:spacing w:after="0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Месте обучения;</w:t>
      </w:r>
    </w:p>
    <w:p w14:paraId="365BF0FF" w14:textId="77777777" w:rsidR="00F85A8D" w:rsidRDefault="00000000">
      <w:pPr>
        <w:widowControl w:val="0"/>
        <w:numPr>
          <w:ilvl w:val="0"/>
          <w:numId w:val="1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Контактах (номер телефона и E-mail);</w:t>
      </w:r>
    </w:p>
    <w:p w14:paraId="00393BAF" w14:textId="77777777" w:rsidR="00F85A8D" w:rsidRDefault="00000000">
      <w:pPr>
        <w:widowControl w:val="0"/>
        <w:numPr>
          <w:ilvl w:val="0"/>
          <w:numId w:val="1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 о документе, удостоверяющем личность (указана выше);</w:t>
      </w:r>
    </w:p>
    <w:p w14:paraId="2EB36245" w14:textId="77777777" w:rsidR="00F85A8D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предоставлены добровольно и лично (либо законным представителем).</w:t>
      </w:r>
    </w:p>
    <w:p w14:paraId="32CDC5AA" w14:textId="77777777" w:rsidR="00F85A8D" w:rsidRDefault="00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согласен(-а) на обработку </w:t>
      </w:r>
      <w:r>
        <w:rPr>
          <w:rFonts w:ascii="Times New Roman" w:hAnsi="Times New Roman"/>
          <w:spacing w:val="-4"/>
          <w:sz w:val="24"/>
        </w:rPr>
        <w:t>персональных данных своего ребёнка</w:t>
      </w:r>
      <w:r>
        <w:rPr>
          <w:rFonts w:ascii="Times New Roman" w:hAnsi="Times New Roman"/>
          <w:sz w:val="24"/>
        </w:rPr>
        <w:t xml:space="preserve"> с использованием средств автоматизации и без использования таких средств в сроки, определенные интересами МАУДО «Детская музыкальная школа» городского округа Электросталь Московской области. Даю своё согласие на совершение следующих действий с </w:t>
      </w:r>
      <w:r>
        <w:rPr>
          <w:rFonts w:ascii="Times New Roman" w:hAnsi="Times New Roman"/>
          <w:spacing w:val="-4"/>
          <w:sz w:val="24"/>
        </w:rPr>
        <w:t>персональными данными своего ребёнка</w:t>
      </w:r>
      <w:r>
        <w:rPr>
          <w:rFonts w:ascii="Times New Roman" w:hAnsi="Times New Roman"/>
          <w:sz w:val="24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</w:p>
    <w:p w14:paraId="1B24CF65" w14:textId="77777777" w:rsidR="00F85A8D" w:rsidRDefault="00000000">
      <w:pPr>
        <w:spacing w:after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неправомерных действий или бездействия оператора МАУДО «Детская музыкальная школа» городского округа Электросталь Московской области настоящее согласие может быть отозвано мной заявлением в письменном виде. Я информирован(-а) о своем праве на уничтожение персональных данных обо мне (либо о моём ребёнке).</w:t>
      </w:r>
    </w:p>
    <w:p w14:paraId="6E3517DA" w14:textId="77777777" w:rsidR="00F85A8D" w:rsidRDefault="00F85A8D">
      <w:pPr>
        <w:ind w:firstLine="709"/>
        <w:jc w:val="both"/>
        <w:rPr>
          <w:rFonts w:ascii="Times New Roman" w:hAnsi="Times New Roman"/>
          <w:sz w:val="24"/>
        </w:rPr>
      </w:pPr>
    </w:p>
    <w:p w14:paraId="05E0EEF3" w14:textId="77777777" w:rsidR="00F85A8D" w:rsidRDefault="00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(подпись)                           (расшифровка подписи)                                     (дата)</w:t>
      </w:r>
    </w:p>
    <w:p w14:paraId="213B915C" w14:textId="77777777" w:rsidR="00F85A8D" w:rsidRDefault="00000000">
      <w:pPr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 xml:space="preserve">** </w:t>
      </w:r>
      <w:r>
        <w:rPr>
          <w:rFonts w:ascii="Times New Roman" w:hAnsi="Times New Roman"/>
          <w:i/>
          <w:sz w:val="18"/>
        </w:rPr>
        <w:t>Данный бланк письменного согласия на обработку персональных данных заполняется родителями (законными представителями) на несовершеннолетнего ребенка – солиста.</w:t>
      </w:r>
    </w:p>
    <w:p w14:paraId="054428ED" w14:textId="77777777" w:rsidR="00F85A8D" w:rsidRDefault="00000000">
      <w:pPr>
        <w:jc w:val="both"/>
      </w:pPr>
      <w:r>
        <w:rPr>
          <w:rFonts w:ascii="Times New Roman" w:hAnsi="Times New Roman"/>
          <w:i/>
          <w:sz w:val="18"/>
        </w:rPr>
        <w:br w:type="page"/>
      </w:r>
      <w:bookmarkStart w:id="4" w:name="_Hlk102555623"/>
      <w:r>
        <w:rPr>
          <w:rFonts w:ascii="Times New Roman" w:hAnsi="Times New Roman"/>
          <w:sz w:val="24"/>
        </w:rPr>
        <w:lastRenderedPageBreak/>
        <w:t>Приложение № 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6"/>
        <w:gridCol w:w="17603"/>
      </w:tblGrid>
      <w:tr w:rsidR="00F85A8D" w14:paraId="4B9E1A3D" w14:textId="77777777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14:paraId="22E2CFE9" w14:textId="77777777" w:rsidR="00F85A8D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Hlk124155488"/>
            <w:r>
              <w:rPr>
                <w:rFonts w:ascii="Times New Roman" w:hAnsi="Times New Roman"/>
              </w:rPr>
              <w:t>Утверждаю:                                                                                                          И.о. начальника Управления по культуре и делам</w:t>
            </w:r>
          </w:p>
          <w:p w14:paraId="724EDFE1" w14:textId="77777777" w:rsidR="00F85A8D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Молодежи Администрации городского округа                                                                                  Электросталь Московской области</w:t>
            </w:r>
          </w:p>
          <w:p w14:paraId="56EFAA75" w14:textId="77777777" w:rsidR="00F85A8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________________________/ Ю. П. Кзаченко/</w:t>
            </w:r>
          </w:p>
          <w:p w14:paraId="436B1DC0" w14:textId="77777777" w:rsidR="00F85A8D" w:rsidRDefault="00F85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F612105" w14:textId="77777777" w:rsidR="00F85A8D" w:rsidRDefault="00F85A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3" w:type="dxa"/>
            <w:tcBorders>
              <w:top w:val="nil"/>
              <w:left w:val="nil"/>
              <w:bottom w:val="nil"/>
              <w:right w:val="nil"/>
            </w:tcBorders>
          </w:tcPr>
          <w:p w14:paraId="4C3CA797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Согласовано:</w:t>
            </w:r>
          </w:p>
          <w:p w14:paraId="4DF61F8D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Директор МАУДО «Детская музыкальная школа»</w:t>
            </w:r>
          </w:p>
          <w:p w14:paraId="762539F0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городского округа Электросталь Московской области</w:t>
            </w:r>
          </w:p>
          <w:p w14:paraId="0D2CA49A" w14:textId="77777777" w:rsidR="00F85A8D" w:rsidRDefault="00F85A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04B35787" w14:textId="77777777" w:rsidR="00F85A8D" w:rsidRDefault="00F85A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F3196A1" w14:textId="77777777" w:rsidR="00F85A8D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______________________ /О. А. Кривенкова/</w:t>
            </w:r>
          </w:p>
          <w:p w14:paraId="5C6C8E5B" w14:textId="77777777" w:rsidR="00F85A8D" w:rsidRDefault="00F85A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bookmarkEnd w:id="5"/>
    <w:p w14:paraId="0B61868E" w14:textId="77777777" w:rsidR="00F85A8D" w:rsidRDefault="00000000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Смета расходов</w:t>
      </w:r>
    </w:p>
    <w:p w14:paraId="3773BABF" w14:textId="77777777" w:rsidR="00F85A8D" w:rsidRDefault="00000000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Городского открытого конкурса  </w:t>
      </w:r>
    </w:p>
    <w:p w14:paraId="6DCFFDF6" w14:textId="77777777" w:rsidR="00F85A8D" w:rsidRDefault="00000000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«Балалайка. От мала до велика.» </w:t>
      </w:r>
    </w:p>
    <w:p w14:paraId="5F4EB8A2" w14:textId="77777777" w:rsidR="00F85A8D" w:rsidRDefault="00000000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округа Электросталь Московской области</w:t>
      </w:r>
    </w:p>
    <w:p w14:paraId="6A0DF8D7" w14:textId="77777777" w:rsidR="00F85A8D" w:rsidRDefault="0000000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проведения конкурса: 144000, Московская область, г. Электросталь, ул.Николаева,11</w:t>
      </w:r>
    </w:p>
    <w:p w14:paraId="35102FB7" w14:textId="77777777" w:rsidR="00F85A8D" w:rsidRDefault="0000000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проведения: 2,3 ноября 2024 г.</w:t>
      </w:r>
    </w:p>
    <w:p w14:paraId="490350A1" w14:textId="77777777" w:rsidR="00F85A8D" w:rsidRDefault="0000000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Организационный взнос составляет 800 руб., за одного солиста.</w:t>
      </w:r>
    </w:p>
    <w:p w14:paraId="1F38FF77" w14:textId="77777777" w:rsidR="00F85A8D" w:rsidRDefault="0000000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Взнос вносится 100% единовременно и используется для расходов на организацию конкурса.</w:t>
      </w:r>
    </w:p>
    <w:p w14:paraId="68AD3CF0" w14:textId="77777777" w:rsidR="00F85A8D" w:rsidRDefault="0000000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Предполагаемое количество участников 40 человек.</w:t>
      </w:r>
    </w:p>
    <w:p w14:paraId="5907B2AE" w14:textId="77777777" w:rsidR="00F85A8D" w:rsidRDefault="00F85A8D">
      <w:pPr>
        <w:pStyle w:val="a8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6034"/>
        <w:gridCol w:w="3544"/>
      </w:tblGrid>
      <w:tr w:rsidR="00F85A8D" w14:paraId="27AC740E" w14:textId="77777777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1D8" w14:textId="77777777" w:rsidR="00F85A8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8CC6" w14:textId="77777777" w:rsidR="00F85A8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 расхода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4F55" w14:textId="77777777" w:rsidR="00F85A8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 w:rsidR="00F85A8D" w14:paraId="49A0D966" w14:textId="77777777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0073" w14:textId="77777777" w:rsidR="00F85A8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FA92" w14:textId="77777777" w:rsidR="00F85A8D" w:rsidRDefault="00000000">
            <w:pPr>
              <w:tabs>
                <w:tab w:val="left" w:pos="0"/>
                <w:tab w:val="left" w:pos="114"/>
                <w:tab w:val="left" w:pos="15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по договору гражданско-правового характера за работу (в т.ч.НДФЛ-13%, страховые взносы-27,1%)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6EC1" w14:textId="77777777" w:rsidR="00F85A8D" w:rsidRDefault="00000000">
            <w:pPr>
              <w:tabs>
                <w:tab w:val="left" w:pos="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25 000,00 руб.</w:t>
            </w:r>
          </w:p>
        </w:tc>
      </w:tr>
      <w:tr w:rsidR="00F85A8D" w14:paraId="6D978CEA" w14:textId="77777777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FE7D" w14:textId="77777777" w:rsidR="00F85A8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D27C" w14:textId="77777777" w:rsidR="00F85A8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призы и подарки участникам конкурса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A70E" w14:textId="77777777" w:rsidR="00F85A8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3 000,00 руб.</w:t>
            </w:r>
          </w:p>
        </w:tc>
      </w:tr>
      <w:tr w:rsidR="00F85A8D" w14:paraId="37DA4C7B" w14:textId="77777777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DC20" w14:textId="77777777" w:rsidR="00F85A8D" w:rsidRDefault="00F85A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9FD9" w14:textId="77777777" w:rsidR="00F85A8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7333B12" w14:textId="77777777" w:rsidR="00F85A8D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расходов: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0978" w14:textId="77777777" w:rsidR="00F85A8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28 000,00 руб.</w:t>
            </w:r>
          </w:p>
          <w:p w14:paraId="7F6DF198" w14:textId="77777777" w:rsidR="00F85A8D" w:rsidRDefault="00F85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CB4D2B0" w14:textId="77777777" w:rsidR="00F85A8D" w:rsidRDefault="00F85A8D">
      <w:pPr>
        <w:pStyle w:val="a8"/>
        <w:jc w:val="center"/>
        <w:rPr>
          <w:rFonts w:ascii="Times New Roman" w:hAnsi="Times New Roman"/>
          <w:sz w:val="24"/>
        </w:rPr>
      </w:pPr>
    </w:p>
    <w:p w14:paraId="50039921" w14:textId="77777777" w:rsidR="00F85A8D" w:rsidRDefault="00F85A8D">
      <w:pPr>
        <w:pStyle w:val="a8"/>
        <w:jc w:val="center"/>
        <w:rPr>
          <w:rFonts w:ascii="Times New Roman" w:hAnsi="Times New Roman"/>
          <w:sz w:val="24"/>
        </w:rPr>
      </w:pPr>
    </w:p>
    <w:p w14:paraId="3516761C" w14:textId="77777777" w:rsidR="00F85A8D" w:rsidRDefault="0000000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по смете: Двадцать восемь тысяч рублей 00 копеек</w:t>
      </w:r>
    </w:p>
    <w:p w14:paraId="39BDD1F6" w14:textId="77777777" w:rsidR="00F85A8D" w:rsidRDefault="00F85A8D">
      <w:pPr>
        <w:pStyle w:val="a8"/>
        <w:rPr>
          <w:rFonts w:ascii="Times New Roman" w:hAnsi="Times New Roman"/>
          <w:sz w:val="24"/>
        </w:rPr>
      </w:pPr>
    </w:p>
    <w:p w14:paraId="422C9047" w14:textId="77777777" w:rsidR="00F85A8D" w:rsidRDefault="0000000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ab/>
        <w:t xml:space="preserve">                                       </w:t>
      </w:r>
    </w:p>
    <w:p w14:paraId="42A7B954" w14:textId="77777777" w:rsidR="00F85A8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Смету составил:</w:t>
      </w:r>
    </w:p>
    <w:p w14:paraId="377D9492" w14:textId="77777777" w:rsidR="00F85A8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директора по развитию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________________/С.А. Юркина/</w:t>
      </w:r>
    </w:p>
    <w:p w14:paraId="67B982B3" w14:textId="77777777" w:rsidR="00F85A8D" w:rsidRDefault="0000000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i/>
          <w:sz w:val="24"/>
        </w:rPr>
        <w:t xml:space="preserve">                                                (подпись)</w:t>
      </w:r>
    </w:p>
    <w:p w14:paraId="52D7E8D0" w14:textId="77777777" w:rsidR="00F85A8D" w:rsidRDefault="00F85A8D">
      <w:pPr>
        <w:pStyle w:val="a8"/>
        <w:rPr>
          <w:rFonts w:ascii="Times New Roman" w:hAnsi="Times New Roman"/>
          <w:sz w:val="24"/>
        </w:rPr>
      </w:pPr>
    </w:p>
    <w:p w14:paraId="400B60F5" w14:textId="77777777" w:rsidR="00F85A8D" w:rsidRDefault="00F85A8D"/>
    <w:bookmarkEnd w:id="4"/>
    <w:p w14:paraId="0F937857" w14:textId="77777777" w:rsidR="00F85A8D" w:rsidRDefault="00F85A8D">
      <w:pPr>
        <w:jc w:val="both"/>
      </w:pPr>
    </w:p>
    <w:p w14:paraId="277C5336" w14:textId="77777777" w:rsidR="00F85A8D" w:rsidRDefault="00F85A8D">
      <w:pPr>
        <w:jc w:val="both"/>
      </w:pPr>
    </w:p>
    <w:sectPr w:rsidR="00F85A8D">
      <w:footerReference w:type="default" r:id="rId10"/>
      <w:pgSz w:w="11906" w:h="16838"/>
      <w:pgMar w:top="851" w:right="851" w:bottom="142" w:left="1134" w:header="720" w:footer="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3CABA" w14:textId="77777777" w:rsidR="007A0EAC" w:rsidRDefault="007A0EAC">
      <w:pPr>
        <w:spacing w:after="0" w:line="240" w:lineRule="auto"/>
      </w:pPr>
      <w:r>
        <w:separator/>
      </w:r>
    </w:p>
  </w:endnote>
  <w:endnote w:type="continuationSeparator" w:id="0">
    <w:p w14:paraId="462E3EC2" w14:textId="77777777" w:rsidR="007A0EAC" w:rsidRDefault="007A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FD830" w14:textId="77777777" w:rsidR="00F85A8D" w:rsidRDefault="00000000">
    <w:pPr>
      <w:pStyle w:val="af6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1B57DBC" w14:textId="77777777" w:rsidR="00F85A8D" w:rsidRDefault="00F85A8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5FF4" w14:textId="77777777" w:rsidR="007A0EAC" w:rsidRDefault="007A0EAC">
      <w:pPr>
        <w:spacing w:after="0" w:line="240" w:lineRule="auto"/>
      </w:pPr>
      <w:r>
        <w:separator/>
      </w:r>
    </w:p>
  </w:footnote>
  <w:footnote w:type="continuationSeparator" w:id="0">
    <w:p w14:paraId="75A49FC3" w14:textId="77777777" w:rsidR="007A0EAC" w:rsidRDefault="007A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E7B"/>
    <w:multiLevelType w:val="multilevel"/>
    <w:tmpl w:val="B30C87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373002"/>
    <w:multiLevelType w:val="multilevel"/>
    <w:tmpl w:val="0984790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CD95808"/>
    <w:multiLevelType w:val="multilevel"/>
    <w:tmpl w:val="EF1C9DE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Symbol" w:hAnsi="Symbol"/>
        <w:color w:val="000000"/>
        <w:sz w:val="28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24767B63"/>
    <w:multiLevelType w:val="multilevel"/>
    <w:tmpl w:val="93AA85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7A0CA8"/>
    <w:multiLevelType w:val="multilevel"/>
    <w:tmpl w:val="8BBC2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8E14EB3"/>
    <w:multiLevelType w:val="multilevel"/>
    <w:tmpl w:val="E4482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B55300E"/>
    <w:multiLevelType w:val="multilevel"/>
    <w:tmpl w:val="8834D55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53A53885"/>
    <w:multiLevelType w:val="multilevel"/>
    <w:tmpl w:val="EB9A1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F7AD1"/>
    <w:multiLevelType w:val="multilevel"/>
    <w:tmpl w:val="1034F006"/>
    <w:lvl w:ilvl="0">
      <w:start w:val="1"/>
      <w:numFmt w:val="decimal"/>
      <w:lvlText w:val="%1)"/>
      <w:lvlJc w:val="left"/>
      <w:pPr>
        <w:tabs>
          <w:tab w:val="left" w:pos="1069"/>
        </w:tabs>
        <w:ind w:left="1069" w:hanging="360"/>
      </w:pPr>
      <w:rPr>
        <w:color w:val="000000"/>
        <w:spacing w:val="-4"/>
        <w:sz w:val="28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829"/>
        </w:tabs>
        <w:ind w:left="6829" w:hanging="180"/>
      </w:pPr>
    </w:lvl>
  </w:abstractNum>
  <w:abstractNum w:abstractNumId="9" w15:restartNumberingAfterBreak="0">
    <w:nsid w:val="77C76B1F"/>
    <w:multiLevelType w:val="multilevel"/>
    <w:tmpl w:val="AF304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9145583"/>
    <w:multiLevelType w:val="multilevel"/>
    <w:tmpl w:val="878C8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F996788"/>
    <w:multiLevelType w:val="multilevel"/>
    <w:tmpl w:val="4B3A752A"/>
    <w:lvl w:ilvl="0">
      <w:start w:val="1"/>
      <w:numFmt w:val="decimal"/>
      <w:lvlText w:val="%1)"/>
      <w:lvlJc w:val="left"/>
      <w:pPr>
        <w:tabs>
          <w:tab w:val="left" w:pos="1069"/>
        </w:tabs>
        <w:ind w:left="1069" w:hanging="360"/>
      </w:pPr>
      <w:rPr>
        <w:color w:val="000000"/>
        <w:spacing w:val="-4"/>
        <w:sz w:val="28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829"/>
        </w:tabs>
        <w:ind w:left="6829" w:hanging="180"/>
      </w:pPr>
    </w:lvl>
  </w:abstractNum>
  <w:num w:numId="1" w16cid:durableId="520751406">
    <w:abstractNumId w:val="1"/>
  </w:num>
  <w:num w:numId="2" w16cid:durableId="1914850271">
    <w:abstractNumId w:val="10"/>
  </w:num>
  <w:num w:numId="3" w16cid:durableId="1340161034">
    <w:abstractNumId w:val="5"/>
  </w:num>
  <w:num w:numId="4" w16cid:durableId="801115082">
    <w:abstractNumId w:val="9"/>
  </w:num>
  <w:num w:numId="5" w16cid:durableId="1357581010">
    <w:abstractNumId w:val="7"/>
  </w:num>
  <w:num w:numId="6" w16cid:durableId="969672475">
    <w:abstractNumId w:val="3"/>
  </w:num>
  <w:num w:numId="7" w16cid:durableId="1929843877">
    <w:abstractNumId w:val="6"/>
  </w:num>
  <w:num w:numId="8" w16cid:durableId="1041977675">
    <w:abstractNumId w:val="0"/>
  </w:num>
  <w:num w:numId="9" w16cid:durableId="1296107654">
    <w:abstractNumId w:val="4"/>
  </w:num>
  <w:num w:numId="10" w16cid:durableId="1234394189">
    <w:abstractNumId w:val="11"/>
  </w:num>
  <w:num w:numId="11" w16cid:durableId="400955174">
    <w:abstractNumId w:val="8"/>
  </w:num>
  <w:num w:numId="12" w16cid:durableId="204390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8D"/>
    <w:rsid w:val="000B00E3"/>
    <w:rsid w:val="007A0EAC"/>
    <w:rsid w:val="007D1E83"/>
    <w:rsid w:val="00A46349"/>
    <w:rsid w:val="00B66B96"/>
    <w:rsid w:val="00C734F3"/>
    <w:rsid w:val="00F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CB5B"/>
  <w15:docId w15:val="{04B55E81-AD16-419A-8DE7-48800CD2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2"/>
      </w:numPr>
      <w:spacing w:after="0" w:line="240" w:lineRule="auto"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2"/>
      </w:numPr>
      <w:spacing w:after="0" w:line="240" w:lineRule="auto"/>
      <w:outlineLvl w:val="1"/>
    </w:pPr>
    <w:rPr>
      <w:rFonts w:ascii="Times New Roman" w:hAnsi="Times New Roman"/>
      <w:b/>
      <w:i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0"/>
    <w:link w:val="14"/>
    <w:rPr>
      <w:rFonts w:ascii="Calibri" w:hAnsi="Calibri"/>
      <w:i/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3">
    <w:name w:val="Название"/>
    <w:basedOn w:val="a"/>
    <w:next w:val="a"/>
    <w:link w:val="a4"/>
    <w:pPr>
      <w:spacing w:after="0" w:line="100" w:lineRule="atLeast"/>
      <w:ind w:right="34"/>
      <w:jc w:val="center"/>
    </w:pPr>
    <w:rPr>
      <w:rFonts w:ascii="Times New Roman" w:hAnsi="Times New Roman"/>
      <w:b/>
      <w:spacing w:val="9"/>
      <w:sz w:val="28"/>
    </w:rPr>
  </w:style>
  <w:style w:type="character" w:customStyle="1" w:styleId="a4">
    <w:name w:val="Название"/>
    <w:basedOn w:val="10"/>
    <w:link w:val="a3"/>
    <w:rPr>
      <w:rFonts w:ascii="Times New Roman" w:hAnsi="Times New Roman"/>
      <w:b/>
      <w:color w:val="000000"/>
      <w:spacing w:val="9"/>
      <w:sz w:val="28"/>
    </w:rPr>
  </w:style>
  <w:style w:type="paragraph" w:customStyle="1" w:styleId="23">
    <w:name w:val="Заголовок 2 Знак"/>
    <w:link w:val="24"/>
    <w:rPr>
      <w:b/>
      <w:i/>
      <w:sz w:val="24"/>
    </w:rPr>
  </w:style>
  <w:style w:type="character" w:customStyle="1" w:styleId="24">
    <w:name w:val="Заголовок 2 Знак"/>
    <w:link w:val="23"/>
    <w:rPr>
      <w:rFonts w:ascii="Times New Roman" w:hAnsi="Times New Roman"/>
      <w:b/>
      <w:i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a5">
    <w:name w:val="Обычный (веб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"/>
    <w:basedOn w:val="10"/>
    <w:link w:val="a5"/>
    <w:rPr>
      <w:rFonts w:ascii="Times New Roman" w:hAnsi="Times New Roman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25">
    <w:name w:val="Название2"/>
    <w:basedOn w:val="a"/>
    <w:link w:val="26"/>
    <w:pPr>
      <w:spacing w:before="120" w:after="120"/>
    </w:pPr>
    <w:rPr>
      <w:i/>
      <w:sz w:val="24"/>
    </w:rPr>
  </w:style>
  <w:style w:type="character" w:customStyle="1" w:styleId="26">
    <w:name w:val="Название2"/>
    <w:basedOn w:val="10"/>
    <w:link w:val="25"/>
    <w:rPr>
      <w:rFonts w:ascii="Calibri" w:hAnsi="Calibri"/>
      <w:i/>
      <w:sz w:val="24"/>
    </w:rPr>
  </w:style>
  <w:style w:type="paragraph" w:customStyle="1" w:styleId="WW8Num1z0">
    <w:name w:val="WW8Num1z0"/>
    <w:link w:val="WW8Num1z00"/>
    <w:rPr>
      <w:rFonts w:ascii="Symbol" w:hAnsi="Symbol"/>
      <w:sz w:val="28"/>
    </w:rPr>
  </w:style>
  <w:style w:type="character" w:customStyle="1" w:styleId="WW8Num1z00">
    <w:name w:val="WW8Num1z0"/>
    <w:link w:val="WW8Num1z0"/>
    <w:rPr>
      <w:rFonts w:ascii="Symbol" w:hAnsi="Symbol"/>
      <w:color w:val="000000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a7">
    <w:name w:val="Body Text Indent"/>
    <w:basedOn w:val="a"/>
    <w:link w:val="16"/>
    <w:pPr>
      <w:spacing w:after="0" w:line="240" w:lineRule="auto"/>
      <w:ind w:left="4139"/>
    </w:pPr>
    <w:rPr>
      <w:rFonts w:ascii="Times New Roman" w:hAnsi="Times New Roman"/>
      <w:sz w:val="24"/>
    </w:rPr>
  </w:style>
  <w:style w:type="character" w:customStyle="1" w:styleId="16">
    <w:name w:val="Основной текст с отступом Знак1"/>
    <w:basedOn w:val="10"/>
    <w:link w:val="a7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b w:val="0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17">
    <w:name w:val="Заголовок 1 Знак"/>
    <w:link w:val="18"/>
    <w:rPr>
      <w:b/>
      <w:sz w:val="36"/>
    </w:rPr>
  </w:style>
  <w:style w:type="character" w:customStyle="1" w:styleId="18">
    <w:name w:val="Заголовок 1 Знак"/>
    <w:link w:val="17"/>
    <w:rPr>
      <w:rFonts w:ascii="Times New Roman" w:hAnsi="Times New Roman"/>
      <w:b/>
      <w:sz w:val="36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color w:val="000000"/>
      <w:sz w:val="28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customStyle="1" w:styleId="aa">
    <w:name w:val="Нижний колонтитул Знак"/>
    <w:link w:val="ab"/>
    <w:rPr>
      <w:sz w:val="22"/>
    </w:rPr>
  </w:style>
  <w:style w:type="character" w:customStyle="1" w:styleId="ab">
    <w:name w:val="Нижний колонтитул Знак"/>
    <w:link w:val="aa"/>
    <w:rPr>
      <w:sz w:val="22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styleId="ac">
    <w:name w:val="annotation text"/>
    <w:basedOn w:val="a"/>
    <w:link w:val="ad"/>
    <w:rPr>
      <w:sz w:val="20"/>
    </w:rPr>
  </w:style>
  <w:style w:type="character" w:customStyle="1" w:styleId="ad">
    <w:name w:val="Текст примечания Знак"/>
    <w:basedOn w:val="10"/>
    <w:link w:val="ac"/>
    <w:rPr>
      <w:rFonts w:ascii="Calibri" w:hAnsi="Calibri"/>
      <w:sz w:val="20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e">
    <w:name w:val="Основной текст с отступом Знак"/>
    <w:link w:val="af"/>
    <w:rPr>
      <w:sz w:val="24"/>
    </w:rPr>
  </w:style>
  <w:style w:type="character" w:customStyle="1" w:styleId="af">
    <w:name w:val="Основной текст с отступом Знак"/>
    <w:link w:val="ae"/>
    <w:rPr>
      <w:rFonts w:ascii="Times New Roman" w:hAnsi="Times New Roman"/>
      <w:sz w:val="24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rFonts w:ascii="Calibri" w:hAnsi="Calibri"/>
      <w:sz w:val="22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9">
    <w:name w:val="Основной текст1"/>
    <w:basedOn w:val="a"/>
    <w:link w:val="1a"/>
    <w:pPr>
      <w:widowControl w:val="0"/>
      <w:spacing w:after="0" w:line="240" w:lineRule="auto"/>
      <w:ind w:firstLine="400"/>
    </w:pPr>
    <w:rPr>
      <w:rFonts w:ascii="Times New Roman" w:hAnsi="Times New Roman"/>
      <w:sz w:val="28"/>
    </w:rPr>
  </w:style>
  <w:style w:type="character" w:customStyle="1" w:styleId="1a">
    <w:name w:val="Основной текст1"/>
    <w:basedOn w:val="10"/>
    <w:link w:val="19"/>
    <w:rPr>
      <w:rFonts w:ascii="Times New Roman" w:hAnsi="Times New Roman"/>
      <w:sz w:val="28"/>
    </w:rPr>
  </w:style>
  <w:style w:type="paragraph" w:customStyle="1" w:styleId="af2">
    <w:name w:val="Текст выноски Знак"/>
    <w:link w:val="af3"/>
    <w:rPr>
      <w:rFonts w:ascii="Tahoma" w:hAnsi="Tahoma"/>
      <w:sz w:val="16"/>
    </w:rPr>
  </w:style>
  <w:style w:type="character" w:customStyle="1" w:styleId="af3">
    <w:name w:val="Текст выноски Знак"/>
    <w:link w:val="af2"/>
    <w:rPr>
      <w:rFonts w:ascii="Tahoma" w:hAnsi="Tahoma"/>
      <w:sz w:val="16"/>
    </w:rPr>
  </w:style>
  <w:style w:type="paragraph" w:customStyle="1" w:styleId="1b">
    <w:name w:val="Знак примечания1"/>
    <w:link w:val="af4"/>
    <w:rPr>
      <w:sz w:val="16"/>
    </w:rPr>
  </w:style>
  <w:style w:type="character" w:styleId="af4">
    <w:name w:val="annotation reference"/>
    <w:link w:val="1b"/>
    <w:rPr>
      <w:sz w:val="16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c">
    <w:name w:val="Неразрешенное упоминание1"/>
    <w:link w:val="af5"/>
    <w:rPr>
      <w:color w:val="605E5C"/>
      <w:shd w:val="clear" w:color="auto" w:fill="E1DFDD"/>
    </w:rPr>
  </w:style>
  <w:style w:type="character" w:styleId="af5">
    <w:name w:val="Unresolved Mention"/>
    <w:link w:val="1c"/>
    <w:rPr>
      <w:color w:val="605E5C"/>
      <w:shd w:val="clear" w:color="auto" w:fill="E1DFDD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6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10"/>
    <w:link w:val="af6"/>
    <w:rPr>
      <w:rFonts w:ascii="Calibri" w:hAnsi="Calibri"/>
      <w:sz w:val="22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af7">
    <w:name w:val="Balloon Text"/>
    <w:basedOn w:val="a"/>
    <w:link w:val="1e"/>
    <w:pPr>
      <w:spacing w:after="0" w:line="240" w:lineRule="auto"/>
    </w:pPr>
    <w:rPr>
      <w:rFonts w:ascii="Tahoma" w:hAnsi="Tahoma"/>
      <w:sz w:val="16"/>
    </w:rPr>
  </w:style>
  <w:style w:type="character" w:customStyle="1" w:styleId="1e">
    <w:name w:val="Текст выноски Знак1"/>
    <w:basedOn w:val="10"/>
    <w:link w:val="af7"/>
    <w:rPr>
      <w:rFonts w:ascii="Tahoma" w:hAnsi="Tahoma"/>
      <w:sz w:val="16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0"/>
    <w:link w:val="af8"/>
    <w:rPr>
      <w:rFonts w:ascii="Calibri" w:hAnsi="Calibri"/>
      <w:sz w:val="22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sz w:val="36"/>
    </w:rPr>
  </w:style>
  <w:style w:type="paragraph" w:styleId="afa">
    <w:name w:val="annotation subject"/>
    <w:basedOn w:val="ac"/>
    <w:next w:val="ac"/>
    <w:link w:val="afb"/>
    <w:rPr>
      <w:b/>
    </w:rPr>
  </w:style>
  <w:style w:type="character" w:customStyle="1" w:styleId="afb">
    <w:name w:val="Тема примечания Знак"/>
    <w:basedOn w:val="ad"/>
    <w:link w:val="afa"/>
    <w:rPr>
      <w:rFonts w:ascii="Calibri" w:hAnsi="Calibri"/>
      <w:b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1f">
    <w:name w:val="Гиперссылка1"/>
    <w:link w:val="afc"/>
    <w:rPr>
      <w:color w:val="0000FF"/>
      <w:u w:val="single"/>
    </w:rPr>
  </w:style>
  <w:style w:type="character" w:styleId="afc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b w:val="0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d">
    <w:name w:val="header"/>
    <w:basedOn w:val="a"/>
    <w:link w:val="1f2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10"/>
    <w:link w:val="afd"/>
    <w:rPr>
      <w:rFonts w:ascii="Calibri" w:hAnsi="Calibri"/>
      <w:sz w:val="22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e">
    <w:name w:val="Верхний колонтитул Знак"/>
    <w:link w:val="aff"/>
    <w:rPr>
      <w:sz w:val="22"/>
    </w:rPr>
  </w:style>
  <w:style w:type="character" w:customStyle="1" w:styleId="aff">
    <w:name w:val="Верхний колонтитул Знак"/>
    <w:link w:val="afe"/>
    <w:rPr>
      <w:sz w:val="22"/>
    </w:rPr>
  </w:style>
  <w:style w:type="paragraph" w:customStyle="1" w:styleId="29">
    <w:name w:val="Основной текст2"/>
    <w:basedOn w:val="a"/>
    <w:link w:val="2a"/>
    <w:pPr>
      <w:widowControl w:val="0"/>
      <w:spacing w:after="240" w:line="320" w:lineRule="exact"/>
    </w:pPr>
    <w:rPr>
      <w:rFonts w:ascii="Times New Roman" w:hAnsi="Times New Roman"/>
      <w:sz w:val="24"/>
    </w:rPr>
  </w:style>
  <w:style w:type="character" w:customStyle="1" w:styleId="2a">
    <w:name w:val="Основной текст2"/>
    <w:basedOn w:val="10"/>
    <w:link w:val="29"/>
    <w:rPr>
      <w:rFonts w:ascii="Times New Roman" w:hAnsi="Times New Roman"/>
      <w:sz w:val="24"/>
    </w:rPr>
  </w:style>
  <w:style w:type="paragraph" w:customStyle="1" w:styleId="2b">
    <w:name w:val="Указатель2"/>
    <w:basedOn w:val="a"/>
    <w:link w:val="2c"/>
  </w:style>
  <w:style w:type="character" w:customStyle="1" w:styleId="2c">
    <w:name w:val="Указатель2"/>
    <w:basedOn w:val="10"/>
    <w:link w:val="2b"/>
    <w:rPr>
      <w:rFonts w:ascii="Calibri" w:hAnsi="Calibri"/>
      <w:sz w:val="22"/>
    </w:rPr>
  </w:style>
  <w:style w:type="paragraph" w:customStyle="1" w:styleId="1f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aff0">
    <w:name w:val="Маркеры списка"/>
    <w:link w:val="aff1"/>
    <w:rPr>
      <w:rFonts w:ascii="OpenSymbol" w:hAnsi="OpenSymbol"/>
    </w:rPr>
  </w:style>
  <w:style w:type="character" w:customStyle="1" w:styleId="aff1">
    <w:name w:val="Маркеры списка"/>
    <w:link w:val="aff0"/>
    <w:rPr>
      <w:rFonts w:ascii="OpenSymbol" w:hAnsi="Open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6">
    <w:name w:val="Заголовок №1"/>
    <w:basedOn w:val="a"/>
    <w:link w:val="1f7"/>
    <w:pPr>
      <w:widowControl w:val="0"/>
      <w:spacing w:after="0" w:line="240" w:lineRule="auto"/>
      <w:jc w:val="center"/>
      <w:outlineLvl w:val="0"/>
    </w:pPr>
    <w:rPr>
      <w:rFonts w:ascii="Times New Roman" w:hAnsi="Times New Roman"/>
      <w:b/>
      <w:sz w:val="36"/>
    </w:rPr>
  </w:style>
  <w:style w:type="character" w:customStyle="1" w:styleId="1f7">
    <w:name w:val="Заголовок №1"/>
    <w:basedOn w:val="10"/>
    <w:link w:val="1f6"/>
    <w:rPr>
      <w:rFonts w:ascii="Times New Roman" w:hAnsi="Times New Roman"/>
      <w:b/>
      <w:sz w:val="3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f2">
    <w:name w:val="List"/>
    <w:basedOn w:val="af8"/>
    <w:link w:val="aff3"/>
  </w:style>
  <w:style w:type="character" w:customStyle="1" w:styleId="aff3">
    <w:name w:val="Список Знак"/>
    <w:basedOn w:val="af9"/>
    <w:link w:val="aff2"/>
    <w:rPr>
      <w:rFonts w:ascii="Calibri" w:hAnsi="Calibri"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ff4">
    <w:name w:val="Subtitle"/>
    <w:basedOn w:val="a"/>
    <w:next w:val="a"/>
    <w:link w:val="aff5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5">
    <w:name w:val="Подзаголовок Знак"/>
    <w:basedOn w:val="10"/>
    <w:link w:val="aff4"/>
    <w:rPr>
      <w:rFonts w:ascii="Cambria" w:hAnsi="Cambria"/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f6">
    <w:name w:val="Title"/>
    <w:basedOn w:val="a"/>
    <w:next w:val="af8"/>
    <w:link w:val="aff7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7">
    <w:name w:val="Заголовок Знак"/>
    <w:basedOn w:val="10"/>
    <w:link w:val="aff6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basedOn w:val="10"/>
    <w:link w:val="2"/>
    <w:rPr>
      <w:rFonts w:ascii="Times New Roman" w:hAnsi="Times New Roman"/>
      <w:b/>
      <w:i/>
      <w:sz w:val="24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  <w:color w:val="000000"/>
      <w:sz w:val="20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msh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dmsh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dmsh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2024-12-17T11:55:00Z</dcterms:created>
  <dcterms:modified xsi:type="dcterms:W3CDTF">2024-12-17T13:01:00Z</dcterms:modified>
</cp:coreProperties>
</file>